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00" w:rsidRPr="00323E23" w:rsidRDefault="00912600" w:rsidP="00912600">
      <w:pPr>
        <w:spacing w:after="0" w:line="240" w:lineRule="auto"/>
        <w:rPr>
          <w:rFonts w:ascii="Palatino Linotype" w:hAnsi="Palatino Linotype"/>
          <w:b/>
          <w:sz w:val="32"/>
          <w:szCs w:val="32"/>
        </w:rPr>
      </w:pPr>
      <w:r w:rsidRPr="00323E23">
        <w:rPr>
          <w:rFonts w:ascii="Palatino Linotype" w:hAnsi="Palatino Linotype"/>
          <w:b/>
          <w:sz w:val="32"/>
          <w:szCs w:val="32"/>
        </w:rPr>
        <w:t>30</w:t>
      </w:r>
      <w:r w:rsidRPr="00323E23">
        <w:rPr>
          <w:rFonts w:ascii="Palatino Linotype" w:hAnsi="Palatino Linotype"/>
          <w:b/>
          <w:sz w:val="32"/>
          <w:szCs w:val="32"/>
          <w:vertAlign w:val="superscript"/>
        </w:rPr>
        <w:t>th</w:t>
      </w:r>
      <w:r w:rsidRPr="00323E23">
        <w:rPr>
          <w:rFonts w:ascii="Palatino Linotype" w:hAnsi="Palatino Linotype"/>
          <w:b/>
          <w:sz w:val="32"/>
          <w:szCs w:val="32"/>
        </w:rPr>
        <w:t xml:space="preserve"> </w:t>
      </w:r>
      <w:r>
        <w:rPr>
          <w:rFonts w:ascii="Palatino Linotype" w:hAnsi="Palatino Linotype"/>
          <w:b/>
          <w:sz w:val="32"/>
          <w:szCs w:val="32"/>
        </w:rPr>
        <w:t xml:space="preserve">National Rice </w:t>
      </w:r>
      <w:r w:rsidRPr="00323E23">
        <w:rPr>
          <w:rFonts w:ascii="Palatino Linotype" w:hAnsi="Palatino Linotype"/>
          <w:b/>
          <w:sz w:val="32"/>
          <w:szCs w:val="32"/>
        </w:rPr>
        <w:t>R</w:t>
      </w:r>
      <w:r>
        <w:rPr>
          <w:rFonts w:ascii="Palatino Linotype" w:hAnsi="Palatino Linotype"/>
          <w:b/>
          <w:sz w:val="32"/>
          <w:szCs w:val="32"/>
        </w:rPr>
        <w:t>4</w:t>
      </w:r>
      <w:r w:rsidRPr="00323E23">
        <w:rPr>
          <w:rFonts w:ascii="Palatino Linotype" w:hAnsi="Palatino Linotype"/>
          <w:b/>
          <w:sz w:val="32"/>
          <w:szCs w:val="32"/>
        </w:rPr>
        <w:t xml:space="preserve">D Conference </w:t>
      </w:r>
    </w:p>
    <w:p w:rsidR="00912600" w:rsidRPr="00323E23" w:rsidRDefault="00912600" w:rsidP="00912600">
      <w:pPr>
        <w:spacing w:after="0" w:line="240" w:lineRule="auto"/>
        <w:rPr>
          <w:rFonts w:ascii="Palatino Linotype" w:hAnsi="Palatino Linotype"/>
          <w:sz w:val="32"/>
          <w:szCs w:val="32"/>
        </w:rPr>
      </w:pPr>
      <w:proofErr w:type="spellStart"/>
      <w:r>
        <w:rPr>
          <w:rFonts w:ascii="Palatino Linotype" w:hAnsi="Palatino Linotype"/>
          <w:sz w:val="32"/>
          <w:szCs w:val="32"/>
        </w:rPr>
        <w:t>PhilRice</w:t>
      </w:r>
      <w:proofErr w:type="spellEnd"/>
      <w:r>
        <w:rPr>
          <w:rFonts w:ascii="Palatino Linotype" w:hAnsi="Palatino Linotype"/>
          <w:sz w:val="32"/>
          <w:szCs w:val="32"/>
        </w:rPr>
        <w:t xml:space="preserve"> CES, Sept. 5-6, 2017</w:t>
      </w:r>
    </w:p>
    <w:p w:rsidR="00912600" w:rsidRDefault="00912600" w:rsidP="00912600">
      <w:pPr>
        <w:spacing w:after="0" w:line="240" w:lineRule="auto"/>
        <w:rPr>
          <w:rFonts w:ascii="Palatino Linotype" w:eastAsia="Calibri" w:hAnsi="Palatino Linotype" w:cs="Arial"/>
          <w:b/>
          <w:sz w:val="28"/>
          <w:szCs w:val="28"/>
        </w:rPr>
      </w:pPr>
    </w:p>
    <w:p w:rsidR="00912600" w:rsidRDefault="00912600" w:rsidP="00912600">
      <w:pPr>
        <w:spacing w:after="0" w:line="240" w:lineRule="auto"/>
        <w:rPr>
          <w:rFonts w:ascii="Palatino Linotype" w:eastAsia="Calibri" w:hAnsi="Palatino Linotype" w:cs="Arial"/>
          <w:b/>
          <w:sz w:val="28"/>
          <w:szCs w:val="28"/>
        </w:rPr>
      </w:pPr>
    </w:p>
    <w:p w:rsidR="00912600" w:rsidRPr="00623CE8" w:rsidRDefault="00912600" w:rsidP="00912600">
      <w:pPr>
        <w:spacing w:after="0" w:line="240" w:lineRule="auto"/>
        <w:rPr>
          <w:rFonts w:ascii="Palatino Linotype" w:hAnsi="Palatino Linotype" w:cs="Arial"/>
          <w:b/>
          <w:sz w:val="28"/>
          <w:szCs w:val="28"/>
        </w:rPr>
      </w:pPr>
      <w:r w:rsidRPr="00623CE8">
        <w:rPr>
          <w:rFonts w:ascii="Palatino Linotype" w:eastAsia="Calibri" w:hAnsi="Palatino Linotype" w:cs="Arial"/>
          <w:b/>
          <w:sz w:val="28"/>
          <w:szCs w:val="28"/>
        </w:rPr>
        <w:t>Rationale</w:t>
      </w:r>
    </w:p>
    <w:p w:rsidR="00912600" w:rsidRPr="00623CE8" w:rsidRDefault="00912600" w:rsidP="00912600">
      <w:pPr>
        <w:spacing w:after="0" w:line="240" w:lineRule="auto"/>
        <w:rPr>
          <w:rFonts w:ascii="Palatino Linotype" w:eastAsia="Calibri" w:hAnsi="Palatino Linotype" w:cs="Arial"/>
          <w:b/>
          <w:sz w:val="24"/>
          <w:szCs w:val="24"/>
        </w:rPr>
      </w:pPr>
    </w:p>
    <w:p w:rsidR="00912600" w:rsidRPr="00623CE8" w:rsidRDefault="00912600" w:rsidP="00912600">
      <w:pPr>
        <w:spacing w:after="0" w:line="240" w:lineRule="auto"/>
        <w:jc w:val="both"/>
        <w:rPr>
          <w:rFonts w:ascii="Palatino Linotype" w:hAnsi="Palatino Linotype" w:cs="Tahoma"/>
          <w:sz w:val="24"/>
          <w:szCs w:val="24"/>
        </w:rPr>
      </w:pPr>
      <w:r w:rsidRPr="00623CE8">
        <w:rPr>
          <w:rFonts w:ascii="Palatino Linotype" w:eastAsia="Calibri" w:hAnsi="Palatino Linotype" w:cs="Arial"/>
          <w:iCs/>
          <w:sz w:val="24"/>
          <w:szCs w:val="24"/>
        </w:rPr>
        <w:t xml:space="preserve">Executive Order 1061 mandates </w:t>
      </w:r>
      <w:proofErr w:type="spellStart"/>
      <w:r w:rsidRPr="00623CE8">
        <w:rPr>
          <w:rFonts w:ascii="Palatino Linotype" w:eastAsia="Calibri" w:hAnsi="Palatino Linotype" w:cs="Arial"/>
          <w:iCs/>
          <w:sz w:val="24"/>
          <w:szCs w:val="24"/>
        </w:rPr>
        <w:t>PhilRice</w:t>
      </w:r>
      <w:proofErr w:type="spellEnd"/>
      <w:r w:rsidRPr="00623CE8">
        <w:rPr>
          <w:rFonts w:ascii="Palatino Linotype" w:eastAsia="Calibri" w:hAnsi="Palatino Linotype" w:cs="Arial"/>
          <w:iCs/>
          <w:sz w:val="24"/>
          <w:szCs w:val="24"/>
        </w:rPr>
        <w:t xml:space="preserve"> to develop and implement a national rice R4D program to improve and sustain rice production in the country. </w:t>
      </w:r>
      <w:r w:rsidRPr="00623CE8">
        <w:rPr>
          <w:rFonts w:ascii="Palatino Linotype" w:hAnsi="Palatino Linotype" w:cs="Tahoma"/>
          <w:sz w:val="24"/>
          <w:szCs w:val="24"/>
        </w:rPr>
        <w:t xml:space="preserve">Together with the Department of Agriculture and its regional field offices and attached agencies, local government units, private sector, and non-government and international organizations, </w:t>
      </w:r>
      <w:proofErr w:type="spellStart"/>
      <w:r w:rsidRPr="00623CE8">
        <w:rPr>
          <w:rFonts w:ascii="Palatino Linotype" w:hAnsi="Palatino Linotype" w:cs="Tahoma"/>
          <w:sz w:val="24"/>
          <w:szCs w:val="24"/>
        </w:rPr>
        <w:t>PhilRice</w:t>
      </w:r>
      <w:proofErr w:type="spellEnd"/>
      <w:r w:rsidRPr="00623CE8">
        <w:rPr>
          <w:rFonts w:ascii="Palatino Linotype" w:hAnsi="Palatino Linotype" w:cs="Tahoma"/>
          <w:sz w:val="24"/>
          <w:szCs w:val="24"/>
        </w:rPr>
        <w:t xml:space="preserve"> has succeeded in the implementation of rice R4D programs and projects on the ground with a positive outlook for wider coverage to reach more rice and rice-based farming communities nationwide.</w:t>
      </w:r>
    </w:p>
    <w:p w:rsidR="00912600" w:rsidRDefault="00912600" w:rsidP="00912600">
      <w:pPr>
        <w:pStyle w:val="BodyTextIndent"/>
        <w:spacing w:after="0" w:line="240" w:lineRule="auto"/>
        <w:ind w:left="0" w:right="-52"/>
        <w:jc w:val="both"/>
        <w:rPr>
          <w:rFonts w:ascii="Palatino Linotype" w:hAnsi="Palatino Linotype" w:cs="Arial"/>
          <w:iCs/>
          <w:sz w:val="24"/>
          <w:szCs w:val="24"/>
        </w:rPr>
      </w:pPr>
    </w:p>
    <w:p w:rsidR="00912600" w:rsidRPr="00C170F6" w:rsidRDefault="00912600" w:rsidP="00912600">
      <w:pPr>
        <w:spacing w:after="0" w:line="240" w:lineRule="auto"/>
        <w:ind w:right="-52"/>
        <w:jc w:val="both"/>
        <w:rPr>
          <w:rFonts w:cs="Arial"/>
          <w:color w:val="000000"/>
          <w:sz w:val="24"/>
          <w:szCs w:val="24"/>
        </w:rPr>
      </w:pPr>
      <w:proofErr w:type="spellStart"/>
      <w:r w:rsidRPr="00623CE8">
        <w:rPr>
          <w:rFonts w:ascii="Palatino Linotype" w:eastAsia="Calibri" w:hAnsi="Palatino Linotype" w:cs="Arial"/>
          <w:sz w:val="24"/>
          <w:szCs w:val="24"/>
        </w:rPr>
        <w:t>PhilRice</w:t>
      </w:r>
      <w:proofErr w:type="spellEnd"/>
      <w:r w:rsidRPr="00623CE8">
        <w:rPr>
          <w:rFonts w:ascii="Palatino Linotype" w:eastAsia="Calibri" w:hAnsi="Palatino Linotype" w:cs="Arial"/>
          <w:sz w:val="24"/>
          <w:szCs w:val="24"/>
        </w:rPr>
        <w:t xml:space="preserve"> and the National Rice R&amp;D Network have implemented projects consistent with the national rice R&amp;D programs. Many of these projects were conducted in multiple locations, involving DA stations, SUCs, NGOs, LGUs, farmer groups, and national and international agencies. </w:t>
      </w:r>
    </w:p>
    <w:p w:rsidR="00912600" w:rsidRPr="00623CE8" w:rsidRDefault="00912600" w:rsidP="00912600">
      <w:pPr>
        <w:pStyle w:val="BodyTextIndent"/>
        <w:spacing w:after="0" w:line="240" w:lineRule="auto"/>
        <w:ind w:left="0" w:right="-52"/>
        <w:jc w:val="both"/>
        <w:rPr>
          <w:rFonts w:ascii="Palatino Linotype" w:hAnsi="Palatino Linotype" w:cs="Arial"/>
          <w:iCs/>
          <w:sz w:val="24"/>
          <w:szCs w:val="24"/>
        </w:rPr>
      </w:pPr>
    </w:p>
    <w:p w:rsidR="00912600" w:rsidRPr="00623CE8" w:rsidRDefault="00912600" w:rsidP="00912600">
      <w:pPr>
        <w:spacing w:after="0" w:line="240" w:lineRule="auto"/>
        <w:ind w:right="-52"/>
        <w:jc w:val="both"/>
        <w:rPr>
          <w:rFonts w:ascii="Palatino Linotype" w:eastAsia="Calibri" w:hAnsi="Palatino Linotype" w:cs="Arial"/>
          <w:sz w:val="24"/>
          <w:szCs w:val="24"/>
        </w:rPr>
      </w:pPr>
      <w:r w:rsidRPr="00623CE8">
        <w:rPr>
          <w:rFonts w:ascii="Palatino Linotype" w:eastAsia="Calibri" w:hAnsi="Palatino Linotype" w:cs="Arial"/>
          <w:sz w:val="24"/>
          <w:szCs w:val="24"/>
        </w:rPr>
        <w:t xml:space="preserve">To present and review the accomplishments of these projects, </w:t>
      </w:r>
      <w:proofErr w:type="spellStart"/>
      <w:r w:rsidRPr="00623CE8">
        <w:rPr>
          <w:rFonts w:ascii="Palatino Linotype" w:eastAsia="Calibri" w:hAnsi="Palatino Linotype" w:cs="Arial"/>
          <w:sz w:val="24"/>
          <w:szCs w:val="24"/>
        </w:rPr>
        <w:t>PhilRice</w:t>
      </w:r>
      <w:proofErr w:type="spellEnd"/>
      <w:r w:rsidRPr="00623CE8">
        <w:rPr>
          <w:rFonts w:ascii="Palatino Linotype" w:eastAsia="Calibri" w:hAnsi="Palatino Linotype" w:cs="Arial"/>
          <w:sz w:val="24"/>
          <w:szCs w:val="24"/>
        </w:rPr>
        <w:t xml:space="preserve"> conducts a conference annually. The national conference provides a venue to acquire and exchange knowledge and experiences on rice R4D to address current issues and emerging problems besetting rice R4D and the industry, through paper and poster presentations, and field tours.</w:t>
      </w:r>
    </w:p>
    <w:p w:rsidR="00912600" w:rsidRPr="00623CE8" w:rsidRDefault="00912600" w:rsidP="00912600">
      <w:pPr>
        <w:spacing w:after="0" w:line="240" w:lineRule="auto"/>
        <w:ind w:right="-52"/>
        <w:jc w:val="both"/>
        <w:rPr>
          <w:rFonts w:ascii="Palatino Linotype" w:hAnsi="Palatino Linotype" w:cs="Arial"/>
          <w:color w:val="000000"/>
          <w:sz w:val="24"/>
          <w:szCs w:val="24"/>
        </w:rPr>
      </w:pPr>
    </w:p>
    <w:p w:rsidR="00912600" w:rsidRPr="00F138C6" w:rsidRDefault="00912600" w:rsidP="00912600">
      <w:pPr>
        <w:spacing w:after="0" w:line="240" w:lineRule="auto"/>
        <w:jc w:val="both"/>
        <w:rPr>
          <w:rFonts w:ascii="Palatino Linotype" w:eastAsia="Calibri" w:hAnsi="Palatino Linotype" w:cs="Arial"/>
          <w:color w:val="000000" w:themeColor="text1"/>
          <w:sz w:val="24"/>
          <w:szCs w:val="24"/>
        </w:rPr>
      </w:pPr>
      <w:r w:rsidRPr="00F138C6">
        <w:rPr>
          <w:rFonts w:ascii="Palatino Linotype" w:eastAsia="Calibri" w:hAnsi="Palatino Linotype" w:cs="Arial"/>
          <w:color w:val="000000" w:themeColor="text1"/>
          <w:sz w:val="24"/>
          <w:szCs w:val="24"/>
        </w:rPr>
        <w:t xml:space="preserve">The 2017 conference will feature the new rice R4D programs in line with the new strategic plan that will help </w:t>
      </w:r>
      <w:r w:rsidRPr="00F138C6">
        <w:rPr>
          <w:rFonts w:ascii="Palatino Linotype" w:hAnsi="Palatino Linotype" w:cs="Arial"/>
          <w:color w:val="000000" w:themeColor="text1"/>
          <w:sz w:val="24"/>
          <w:szCs w:val="24"/>
        </w:rPr>
        <w:t xml:space="preserve">improve the competitiveness of the Filipino rice farmer and the Philippine rice industry.  </w:t>
      </w:r>
      <w:r w:rsidRPr="00F138C6">
        <w:rPr>
          <w:rFonts w:ascii="Palatino Linotype" w:hAnsi="Palatino Linotype" w:cs="Arial"/>
          <w:bCs/>
          <w:color w:val="000000" w:themeColor="text1"/>
          <w:sz w:val="24"/>
          <w:szCs w:val="24"/>
        </w:rPr>
        <w:t>Hence, the theme</w:t>
      </w:r>
      <w:r w:rsidRPr="00F138C6">
        <w:rPr>
          <w:rFonts w:ascii="Palatino Linotype" w:eastAsia="Calibri" w:hAnsi="Palatino Linotype" w:cs="Arial"/>
          <w:color w:val="000000" w:themeColor="text1"/>
          <w:sz w:val="24"/>
          <w:szCs w:val="24"/>
        </w:rPr>
        <w:t>: “</w:t>
      </w:r>
      <w:r w:rsidRPr="00F138C6">
        <w:rPr>
          <w:rFonts w:ascii="Palatino Linotype" w:hAnsi="Palatino Linotype"/>
          <w:b/>
          <w:i/>
          <w:color w:val="000000" w:themeColor="text1"/>
          <w:sz w:val="24"/>
          <w:szCs w:val="24"/>
        </w:rPr>
        <w:t>Rice Science and Innovation for Competitiveness and Inclusive Growth</w:t>
      </w:r>
      <w:r w:rsidRPr="00F138C6">
        <w:rPr>
          <w:rFonts w:ascii="Palatino Linotype" w:eastAsia="Calibri" w:hAnsi="Palatino Linotype" w:cs="Arial"/>
          <w:color w:val="000000" w:themeColor="text1"/>
          <w:sz w:val="24"/>
          <w:szCs w:val="24"/>
        </w:rPr>
        <w:t xml:space="preserve">”. </w:t>
      </w:r>
    </w:p>
    <w:p w:rsidR="00912600" w:rsidRDefault="00912600" w:rsidP="00912600">
      <w:pPr>
        <w:spacing w:after="0" w:line="240" w:lineRule="auto"/>
        <w:jc w:val="both"/>
        <w:rPr>
          <w:rFonts w:ascii="Palatino Linotype" w:eastAsia="Calibri" w:hAnsi="Palatino Linotype" w:cs="Arial"/>
          <w:sz w:val="24"/>
          <w:szCs w:val="24"/>
        </w:rPr>
      </w:pPr>
    </w:p>
    <w:p w:rsidR="00912600" w:rsidRDefault="00912600" w:rsidP="00912600">
      <w:pPr>
        <w:spacing w:after="0" w:line="240" w:lineRule="auto"/>
        <w:jc w:val="both"/>
        <w:rPr>
          <w:rFonts w:ascii="Palatino Linotype" w:eastAsia="Calibri" w:hAnsi="Palatino Linotype" w:cs="Arial"/>
          <w:sz w:val="24"/>
          <w:szCs w:val="24"/>
        </w:rPr>
      </w:pPr>
      <w:r w:rsidRPr="00623CE8">
        <w:rPr>
          <w:rFonts w:ascii="Palatino Linotype" w:hAnsi="Palatino Linotype" w:cs="Arial"/>
          <w:sz w:val="24"/>
          <w:szCs w:val="24"/>
        </w:rPr>
        <w:t xml:space="preserve">Speakers will expound on </w:t>
      </w:r>
      <w:r w:rsidRPr="00623CE8">
        <w:rPr>
          <w:rFonts w:ascii="Palatino Linotype" w:eastAsia="Calibri" w:hAnsi="Palatino Linotype" w:cs="Arial"/>
          <w:sz w:val="24"/>
          <w:szCs w:val="24"/>
        </w:rPr>
        <w:t xml:space="preserve">rice science and technologies for increasing yields and profitability, systems, tools and models for climate change-resiliency and competitiveness, and technology promotion and delivery for accelerating adoption as well as sharing and learning from farmers’ experiences and coping mechanisms. </w:t>
      </w:r>
    </w:p>
    <w:p w:rsidR="00912600" w:rsidRPr="00623CE8" w:rsidRDefault="00912600" w:rsidP="00912600">
      <w:pPr>
        <w:spacing w:after="0" w:line="240" w:lineRule="auto"/>
        <w:jc w:val="both"/>
        <w:rPr>
          <w:rFonts w:ascii="Palatino Linotype" w:hAnsi="Palatino Linotype" w:cs="Arial"/>
          <w:bCs/>
          <w:color w:val="000000" w:themeColor="text1"/>
          <w:sz w:val="24"/>
          <w:szCs w:val="24"/>
        </w:rPr>
      </w:pPr>
    </w:p>
    <w:p w:rsidR="00912600" w:rsidRPr="00623CE8" w:rsidRDefault="00912600" w:rsidP="00912600">
      <w:pPr>
        <w:spacing w:after="0" w:line="240" w:lineRule="auto"/>
        <w:jc w:val="both"/>
        <w:rPr>
          <w:rFonts w:ascii="Palatino Linotype" w:eastAsia="Calibri" w:hAnsi="Palatino Linotype" w:cs="Arial"/>
          <w:color w:val="000000"/>
          <w:sz w:val="24"/>
          <w:szCs w:val="24"/>
        </w:rPr>
      </w:pPr>
      <w:r w:rsidRPr="00623CE8">
        <w:rPr>
          <w:rFonts w:ascii="Palatino Linotype" w:eastAsia="Calibri" w:hAnsi="Palatino Linotype" w:cs="Arial"/>
          <w:color w:val="000000"/>
          <w:sz w:val="24"/>
          <w:szCs w:val="24"/>
        </w:rPr>
        <w:t xml:space="preserve">The conference consists of paper and poster presentations, focusing on integrated topics in five thematic areas:  </w:t>
      </w:r>
    </w:p>
    <w:p w:rsidR="00912600" w:rsidRPr="00CF0329" w:rsidRDefault="00912600" w:rsidP="00912600">
      <w:pPr>
        <w:pStyle w:val="ListParagraph"/>
        <w:numPr>
          <w:ilvl w:val="0"/>
          <w:numId w:val="2"/>
        </w:numPr>
        <w:spacing w:after="0" w:line="240" w:lineRule="auto"/>
        <w:ind w:left="720"/>
        <w:contextualSpacing w:val="0"/>
        <w:jc w:val="both"/>
        <w:rPr>
          <w:rFonts w:ascii="Palatino Linotype" w:eastAsia="Times New Roman" w:hAnsi="Palatino Linotype" w:cs="Arial"/>
          <w:color w:val="000000" w:themeColor="text1"/>
          <w:sz w:val="24"/>
          <w:szCs w:val="24"/>
        </w:rPr>
      </w:pPr>
      <w:r w:rsidRPr="00CF0329">
        <w:rPr>
          <w:rFonts w:ascii="Palatino Linotype" w:eastAsia="Calibri" w:hAnsi="Palatino Linotype" w:cs="Arial"/>
          <w:color w:val="000000" w:themeColor="text1"/>
          <w:sz w:val="24"/>
          <w:szCs w:val="24"/>
        </w:rPr>
        <w:t>r</w:t>
      </w:r>
      <w:r w:rsidRPr="00CF0329">
        <w:rPr>
          <w:rFonts w:ascii="Palatino Linotype" w:eastAsia="Times New Roman" w:hAnsi="Palatino Linotype" w:cs="Arial"/>
          <w:color w:val="000000" w:themeColor="text1"/>
          <w:sz w:val="24"/>
          <w:szCs w:val="24"/>
        </w:rPr>
        <w:t xml:space="preserve">ice </w:t>
      </w:r>
      <w:proofErr w:type="spellStart"/>
      <w:r w:rsidRPr="00CF0329">
        <w:rPr>
          <w:rFonts w:ascii="Palatino Linotype" w:eastAsia="Times New Roman" w:hAnsi="Palatino Linotype" w:cs="Arial"/>
          <w:color w:val="000000" w:themeColor="text1"/>
          <w:sz w:val="24"/>
          <w:szCs w:val="24"/>
        </w:rPr>
        <w:t>germplasm</w:t>
      </w:r>
      <w:proofErr w:type="spellEnd"/>
      <w:r w:rsidRPr="00CF0329">
        <w:rPr>
          <w:rFonts w:ascii="Palatino Linotype" w:eastAsia="Times New Roman" w:hAnsi="Palatino Linotype" w:cs="Arial"/>
          <w:color w:val="000000" w:themeColor="text1"/>
          <w:sz w:val="24"/>
          <w:szCs w:val="24"/>
        </w:rPr>
        <w:t xml:space="preserve"> and breeding </w:t>
      </w:r>
      <w:r w:rsidRPr="00CF0329">
        <w:rPr>
          <w:rFonts w:ascii="Palatino Linotype" w:eastAsia="Calibri" w:hAnsi="Palatino Linotype" w:cs="Arial"/>
          <w:color w:val="000000" w:themeColor="text1"/>
          <w:sz w:val="24"/>
          <w:szCs w:val="24"/>
        </w:rPr>
        <w:t xml:space="preserve">for improving yields, </w:t>
      </w:r>
      <w:r w:rsidRPr="00CF0329">
        <w:rPr>
          <w:rFonts w:ascii="Palatino Linotype" w:eastAsia="Times New Roman" w:hAnsi="Palatino Linotype" w:cs="Arial"/>
          <w:color w:val="000000" w:themeColor="text1"/>
          <w:sz w:val="24"/>
          <w:szCs w:val="24"/>
        </w:rPr>
        <w:t xml:space="preserve">grain quality and nutrition, </w:t>
      </w:r>
      <w:r w:rsidRPr="00CF0329">
        <w:rPr>
          <w:rFonts w:ascii="Palatino Linotype" w:eastAsia="Calibri" w:hAnsi="Palatino Linotype" w:cs="Arial"/>
          <w:color w:val="000000" w:themeColor="text1"/>
          <w:sz w:val="24"/>
          <w:szCs w:val="24"/>
        </w:rPr>
        <w:t xml:space="preserve"> resistance to </w:t>
      </w:r>
      <w:proofErr w:type="spellStart"/>
      <w:r w:rsidRPr="00CF0329">
        <w:rPr>
          <w:rFonts w:ascii="Palatino Linotype" w:eastAsia="Calibri" w:hAnsi="Palatino Linotype" w:cs="Arial"/>
          <w:color w:val="000000" w:themeColor="text1"/>
          <w:sz w:val="24"/>
          <w:szCs w:val="24"/>
        </w:rPr>
        <w:t>abiotic</w:t>
      </w:r>
      <w:proofErr w:type="spellEnd"/>
      <w:r w:rsidRPr="00CF0329">
        <w:rPr>
          <w:rFonts w:ascii="Palatino Linotype" w:eastAsia="Calibri" w:hAnsi="Palatino Linotype" w:cs="Arial"/>
          <w:color w:val="000000" w:themeColor="text1"/>
          <w:sz w:val="24"/>
          <w:szCs w:val="24"/>
        </w:rPr>
        <w:t xml:space="preserve"> and biotic stresses;</w:t>
      </w:r>
    </w:p>
    <w:p w:rsidR="00912600" w:rsidRPr="00CF0329" w:rsidRDefault="00912600" w:rsidP="00912600">
      <w:pPr>
        <w:pStyle w:val="ListParagraph"/>
        <w:numPr>
          <w:ilvl w:val="0"/>
          <w:numId w:val="2"/>
        </w:numPr>
        <w:spacing w:after="0" w:line="240" w:lineRule="auto"/>
        <w:ind w:left="720"/>
        <w:contextualSpacing w:val="0"/>
        <w:jc w:val="both"/>
        <w:rPr>
          <w:rFonts w:ascii="Palatino Linotype" w:eastAsia="Times New Roman" w:hAnsi="Palatino Linotype" w:cs="Arial"/>
          <w:color w:val="000000" w:themeColor="text1"/>
          <w:sz w:val="24"/>
          <w:szCs w:val="24"/>
        </w:rPr>
      </w:pPr>
      <w:r w:rsidRPr="00CF0329">
        <w:rPr>
          <w:rFonts w:ascii="Palatino Linotype" w:eastAsia="Times New Roman" w:hAnsi="Palatino Linotype" w:cs="Arial"/>
          <w:color w:val="000000" w:themeColor="text1"/>
          <w:sz w:val="24"/>
          <w:szCs w:val="24"/>
        </w:rPr>
        <w:t xml:space="preserve">crop management options </w:t>
      </w:r>
      <w:r>
        <w:rPr>
          <w:rFonts w:ascii="Palatino Linotype" w:eastAsia="Times New Roman" w:hAnsi="Palatino Linotype" w:cs="Arial"/>
          <w:color w:val="000000" w:themeColor="text1"/>
          <w:sz w:val="24"/>
          <w:szCs w:val="24"/>
        </w:rPr>
        <w:t xml:space="preserve">for increasing/sustaining yields and improving resource-use </w:t>
      </w:r>
      <w:r w:rsidRPr="00CF0329">
        <w:rPr>
          <w:rFonts w:ascii="Palatino Linotype" w:eastAsia="Times New Roman" w:hAnsi="Palatino Linotype" w:cs="Arial"/>
          <w:color w:val="000000" w:themeColor="text1"/>
          <w:sz w:val="24"/>
          <w:szCs w:val="24"/>
        </w:rPr>
        <w:t>efficiency</w:t>
      </w:r>
      <w:r w:rsidRPr="00CF0329">
        <w:rPr>
          <w:rFonts w:ascii="Palatino Linotype" w:eastAsia="Calibri" w:hAnsi="Palatino Linotype" w:cs="Arial"/>
          <w:color w:val="000000" w:themeColor="text1"/>
          <w:sz w:val="24"/>
          <w:szCs w:val="24"/>
        </w:rPr>
        <w:t xml:space="preserve">; </w:t>
      </w:r>
    </w:p>
    <w:p w:rsidR="00912600" w:rsidRDefault="00912600" w:rsidP="00912600">
      <w:pPr>
        <w:pStyle w:val="ListParagraph"/>
        <w:numPr>
          <w:ilvl w:val="0"/>
          <w:numId w:val="2"/>
        </w:numPr>
        <w:spacing w:after="0" w:line="240" w:lineRule="auto"/>
        <w:ind w:left="720"/>
        <w:contextualSpacing w:val="0"/>
        <w:jc w:val="both"/>
        <w:rPr>
          <w:rFonts w:ascii="Palatino Linotype" w:eastAsia="Times New Roman" w:hAnsi="Palatino Linotype" w:cs="Arial"/>
          <w:color w:val="000000" w:themeColor="text1"/>
          <w:sz w:val="24"/>
          <w:szCs w:val="24"/>
        </w:rPr>
      </w:pPr>
      <w:r w:rsidRPr="00CF0329">
        <w:rPr>
          <w:rFonts w:ascii="Palatino Linotype" w:eastAsia="Calibri" w:hAnsi="Palatino Linotype" w:cs="Arial"/>
          <w:color w:val="000000" w:themeColor="text1"/>
          <w:sz w:val="24"/>
          <w:szCs w:val="24"/>
        </w:rPr>
        <w:lastRenderedPageBreak/>
        <w:t>t</w:t>
      </w:r>
      <w:r w:rsidRPr="00CF0329">
        <w:rPr>
          <w:rFonts w:ascii="Palatino Linotype" w:eastAsia="Times New Roman" w:hAnsi="Palatino Linotype" w:cs="Arial"/>
          <w:color w:val="000000" w:themeColor="text1"/>
          <w:sz w:val="24"/>
          <w:szCs w:val="24"/>
        </w:rPr>
        <w:t>echnologies, systems, tools</w:t>
      </w:r>
      <w:r>
        <w:rPr>
          <w:rFonts w:ascii="Palatino Linotype" w:eastAsia="Times New Roman" w:hAnsi="Palatino Linotype" w:cs="Arial"/>
          <w:color w:val="000000" w:themeColor="text1"/>
          <w:sz w:val="24"/>
          <w:szCs w:val="24"/>
        </w:rPr>
        <w:t xml:space="preserve">, and socio-economic information </w:t>
      </w:r>
      <w:r w:rsidRPr="00CF0329">
        <w:rPr>
          <w:rFonts w:ascii="Palatino Linotype" w:eastAsia="Times New Roman" w:hAnsi="Palatino Linotype" w:cs="Arial"/>
          <w:color w:val="000000" w:themeColor="text1"/>
          <w:sz w:val="24"/>
          <w:szCs w:val="24"/>
        </w:rPr>
        <w:t>for efficient rice</w:t>
      </w:r>
      <w:r>
        <w:rPr>
          <w:rFonts w:ascii="Palatino Linotype" w:eastAsia="Times New Roman" w:hAnsi="Palatino Linotype" w:cs="Arial"/>
          <w:color w:val="000000" w:themeColor="text1"/>
          <w:sz w:val="24"/>
          <w:szCs w:val="24"/>
        </w:rPr>
        <w:t xml:space="preserve"> and rice</w:t>
      </w:r>
      <w:r w:rsidRPr="00CF0329">
        <w:rPr>
          <w:rFonts w:ascii="Palatino Linotype" w:eastAsia="Times New Roman" w:hAnsi="Palatino Linotype" w:cs="Arial"/>
          <w:color w:val="000000" w:themeColor="text1"/>
          <w:sz w:val="24"/>
          <w:szCs w:val="24"/>
        </w:rPr>
        <w:t>-based farming</w:t>
      </w:r>
    </w:p>
    <w:p w:rsidR="00912600" w:rsidRPr="00CF0329" w:rsidRDefault="00912600" w:rsidP="00912600">
      <w:pPr>
        <w:pStyle w:val="ListParagraph"/>
        <w:numPr>
          <w:ilvl w:val="0"/>
          <w:numId w:val="2"/>
        </w:numPr>
        <w:spacing w:after="0" w:line="240" w:lineRule="auto"/>
        <w:ind w:left="720"/>
        <w:contextualSpacing w:val="0"/>
        <w:jc w:val="both"/>
        <w:rPr>
          <w:rFonts w:ascii="Palatino Linotype" w:eastAsia="Times New Roman" w:hAnsi="Palatino Linotype" w:cs="Arial"/>
          <w:color w:val="000000" w:themeColor="text1"/>
          <w:sz w:val="24"/>
          <w:szCs w:val="24"/>
        </w:rPr>
      </w:pPr>
      <w:r w:rsidRPr="00CF0329">
        <w:rPr>
          <w:rFonts w:ascii="Palatino Linotype" w:eastAsia="Times New Roman" w:hAnsi="Palatino Linotype" w:cs="Arial"/>
          <w:color w:val="000000" w:themeColor="text1"/>
          <w:sz w:val="24"/>
          <w:szCs w:val="24"/>
        </w:rPr>
        <w:t xml:space="preserve">technology promotion and delivery for </w:t>
      </w:r>
      <w:r>
        <w:rPr>
          <w:rFonts w:ascii="Palatino Linotype" w:eastAsia="Times New Roman" w:hAnsi="Palatino Linotype" w:cs="Arial"/>
          <w:color w:val="000000" w:themeColor="text1"/>
          <w:sz w:val="24"/>
          <w:szCs w:val="24"/>
        </w:rPr>
        <w:t xml:space="preserve">accelerating adoption and </w:t>
      </w:r>
      <w:r w:rsidRPr="00CF0329">
        <w:rPr>
          <w:rFonts w:ascii="Palatino Linotype" w:eastAsia="Times New Roman" w:hAnsi="Palatino Linotype" w:cs="Arial"/>
          <w:color w:val="000000" w:themeColor="text1"/>
          <w:sz w:val="24"/>
          <w:szCs w:val="24"/>
        </w:rPr>
        <w:t>achieving impacts on farm productivity and sustainability; and</w:t>
      </w:r>
    </w:p>
    <w:p w:rsidR="00912600" w:rsidRPr="00623CE8" w:rsidRDefault="00912600" w:rsidP="00912600">
      <w:pPr>
        <w:spacing w:after="0" w:line="240" w:lineRule="auto"/>
        <w:rPr>
          <w:rFonts w:ascii="Palatino Linotype" w:hAnsi="Palatino Linotype" w:cs="Arial"/>
          <w:sz w:val="24"/>
          <w:szCs w:val="24"/>
        </w:rPr>
      </w:pPr>
    </w:p>
    <w:p w:rsidR="00912600" w:rsidRPr="00623CE8" w:rsidRDefault="00912600" w:rsidP="00912600">
      <w:pPr>
        <w:keepNext/>
        <w:spacing w:after="0" w:line="240" w:lineRule="auto"/>
        <w:ind w:right="-101"/>
        <w:jc w:val="both"/>
        <w:rPr>
          <w:rFonts w:ascii="Palatino Linotype" w:eastAsia="Calibri" w:hAnsi="Palatino Linotype" w:cs="Arial"/>
          <w:b/>
          <w:color w:val="000000"/>
          <w:sz w:val="24"/>
          <w:szCs w:val="24"/>
        </w:rPr>
      </w:pPr>
      <w:r w:rsidRPr="00623CE8">
        <w:rPr>
          <w:rFonts w:ascii="Palatino Linotype" w:eastAsia="Calibri" w:hAnsi="Palatino Linotype" w:cs="Arial"/>
          <w:b/>
          <w:color w:val="000000"/>
          <w:sz w:val="24"/>
          <w:szCs w:val="24"/>
        </w:rPr>
        <w:t>Objectives:</w:t>
      </w:r>
    </w:p>
    <w:p w:rsidR="00912600" w:rsidRPr="00623CE8" w:rsidRDefault="00912600" w:rsidP="00912600">
      <w:pPr>
        <w:keepNext/>
        <w:numPr>
          <w:ilvl w:val="0"/>
          <w:numId w:val="1"/>
        </w:numPr>
        <w:spacing w:after="0" w:line="240" w:lineRule="auto"/>
        <w:ind w:right="-101"/>
        <w:rPr>
          <w:rFonts w:ascii="Palatino Linotype" w:hAnsi="Palatino Linotype" w:cs="Arial"/>
          <w:sz w:val="24"/>
          <w:szCs w:val="24"/>
        </w:rPr>
      </w:pPr>
      <w:r w:rsidRPr="00623CE8">
        <w:rPr>
          <w:rFonts w:ascii="Palatino Linotype" w:eastAsia="Calibri" w:hAnsi="Palatino Linotype" w:cs="Arial"/>
          <w:sz w:val="24"/>
          <w:szCs w:val="24"/>
        </w:rPr>
        <w:t>To recognize and appreciate the accomplishments in rice R4D, and provide an opportunity for interaction among rice R4D workers;</w:t>
      </w:r>
    </w:p>
    <w:p w:rsidR="00912600" w:rsidRPr="00623CE8" w:rsidRDefault="00912600" w:rsidP="00912600">
      <w:pPr>
        <w:keepNext/>
        <w:spacing w:after="0" w:line="240" w:lineRule="auto"/>
        <w:ind w:right="-101"/>
        <w:rPr>
          <w:rFonts w:ascii="Palatino Linotype" w:eastAsia="Calibri" w:hAnsi="Palatino Linotype" w:cs="Arial"/>
          <w:sz w:val="24"/>
          <w:szCs w:val="24"/>
        </w:rPr>
      </w:pPr>
    </w:p>
    <w:p w:rsidR="00912600" w:rsidRPr="00623CE8" w:rsidRDefault="00912600" w:rsidP="00912600">
      <w:pPr>
        <w:keepNext/>
        <w:numPr>
          <w:ilvl w:val="0"/>
          <w:numId w:val="1"/>
        </w:numPr>
        <w:spacing w:after="0" w:line="240" w:lineRule="auto"/>
        <w:ind w:right="-101"/>
        <w:rPr>
          <w:rFonts w:ascii="Palatino Linotype" w:hAnsi="Palatino Linotype" w:cs="Arial"/>
          <w:sz w:val="24"/>
          <w:szCs w:val="24"/>
        </w:rPr>
      </w:pPr>
      <w:r w:rsidRPr="00623CE8">
        <w:rPr>
          <w:rFonts w:ascii="Palatino Linotype" w:eastAsia="Calibri" w:hAnsi="Palatino Linotype" w:cs="Arial"/>
          <w:sz w:val="24"/>
          <w:szCs w:val="24"/>
        </w:rPr>
        <w:t>To identify appropriate and efficient strategies</w:t>
      </w:r>
      <w:r w:rsidRPr="00623CE8">
        <w:rPr>
          <w:rFonts w:ascii="Palatino Linotype" w:hAnsi="Palatino Linotype" w:cs="Arial"/>
          <w:sz w:val="24"/>
          <w:szCs w:val="24"/>
        </w:rPr>
        <w:t>,</w:t>
      </w:r>
      <w:r w:rsidRPr="00623CE8">
        <w:rPr>
          <w:rFonts w:ascii="Palatino Linotype" w:eastAsia="Calibri" w:hAnsi="Palatino Linotype" w:cs="Arial"/>
          <w:sz w:val="24"/>
          <w:szCs w:val="24"/>
        </w:rPr>
        <w:t xml:space="preserve"> </w:t>
      </w:r>
      <w:r w:rsidRPr="00623CE8">
        <w:rPr>
          <w:rFonts w:ascii="Palatino Linotype" w:hAnsi="Palatino Linotype" w:cs="Arial"/>
          <w:sz w:val="24"/>
          <w:szCs w:val="24"/>
        </w:rPr>
        <w:t xml:space="preserve">and </w:t>
      </w:r>
      <w:r w:rsidRPr="00623CE8">
        <w:rPr>
          <w:rFonts w:ascii="Palatino Linotype" w:eastAsia="Calibri" w:hAnsi="Palatino Linotype" w:cs="Arial"/>
          <w:sz w:val="24"/>
          <w:szCs w:val="24"/>
        </w:rPr>
        <w:t>areas of collaboration with the different sectors in the rice industry in  developing and promoting rice and rice-based technologies</w:t>
      </w:r>
      <w:r w:rsidRPr="00623CE8">
        <w:rPr>
          <w:rFonts w:ascii="Palatino Linotype" w:hAnsi="Palatino Linotype" w:cs="Arial"/>
          <w:sz w:val="24"/>
          <w:szCs w:val="24"/>
        </w:rPr>
        <w:t xml:space="preserve">; and </w:t>
      </w:r>
    </w:p>
    <w:p w:rsidR="00912600" w:rsidRPr="00623CE8" w:rsidRDefault="00912600" w:rsidP="00912600">
      <w:pPr>
        <w:pStyle w:val="ListParagraph"/>
        <w:spacing w:after="0" w:line="240" w:lineRule="auto"/>
        <w:rPr>
          <w:rFonts w:ascii="Palatino Linotype" w:hAnsi="Palatino Linotype" w:cs="Arial"/>
          <w:sz w:val="24"/>
          <w:szCs w:val="24"/>
        </w:rPr>
      </w:pPr>
    </w:p>
    <w:p w:rsidR="00912600" w:rsidRPr="00623CE8" w:rsidRDefault="00912600" w:rsidP="00912600">
      <w:pPr>
        <w:keepNext/>
        <w:numPr>
          <w:ilvl w:val="0"/>
          <w:numId w:val="1"/>
        </w:numPr>
        <w:spacing w:after="0" w:line="240" w:lineRule="auto"/>
        <w:ind w:right="-101"/>
        <w:rPr>
          <w:rFonts w:ascii="Palatino Linotype" w:eastAsia="Calibri" w:hAnsi="Palatino Linotype" w:cs="Arial"/>
          <w:sz w:val="24"/>
          <w:szCs w:val="24"/>
        </w:rPr>
      </w:pPr>
      <w:r w:rsidRPr="00623CE8">
        <w:rPr>
          <w:rFonts w:ascii="Palatino Linotype" w:hAnsi="Palatino Linotype" w:cs="Arial"/>
          <w:sz w:val="24"/>
          <w:szCs w:val="24"/>
        </w:rPr>
        <w:t xml:space="preserve">To gather feedback and advice from rice industry stakeholders on the relevant rice R4D thrusts and initiatives to achieve rice security particularly on competitiveness, sustainability, and resiliency in rice and rice-based farming. </w:t>
      </w:r>
    </w:p>
    <w:p w:rsidR="00912600" w:rsidRPr="00623CE8" w:rsidRDefault="00912600" w:rsidP="00912600">
      <w:pPr>
        <w:spacing w:after="0" w:line="240" w:lineRule="auto"/>
        <w:rPr>
          <w:rFonts w:ascii="Palatino Linotype" w:hAnsi="Palatino Linotype" w:cs="Arial"/>
          <w:sz w:val="24"/>
          <w:szCs w:val="24"/>
        </w:rPr>
      </w:pPr>
    </w:p>
    <w:p w:rsidR="00B67AB7" w:rsidRDefault="00B67AB7">
      <w:pPr>
        <w:rPr>
          <w:rFonts w:ascii="Palatino Linotype" w:hAnsi="Palatino Linotype"/>
        </w:rPr>
      </w:pPr>
      <w:r>
        <w:rPr>
          <w:rFonts w:ascii="Palatino Linotype" w:hAnsi="Palatino Linotype"/>
        </w:rPr>
        <w:br w:type="page"/>
      </w:r>
    </w:p>
    <w:p w:rsidR="00B67AB7" w:rsidRPr="00623CE8" w:rsidRDefault="00B67AB7" w:rsidP="00B67AB7">
      <w:pPr>
        <w:spacing w:after="0" w:line="240" w:lineRule="auto"/>
        <w:rPr>
          <w:rFonts w:ascii="Palatino Linotype" w:hAnsi="Palatino Linotype" w:cs="Arial"/>
          <w:b/>
          <w:sz w:val="24"/>
          <w:szCs w:val="24"/>
        </w:rPr>
      </w:pPr>
      <w:r w:rsidRPr="00623CE8">
        <w:rPr>
          <w:rFonts w:ascii="Palatino Linotype" w:hAnsi="Palatino Linotype" w:cs="Arial"/>
          <w:b/>
          <w:sz w:val="24"/>
          <w:szCs w:val="24"/>
        </w:rPr>
        <w:lastRenderedPageBreak/>
        <w:t>Overview of Activities</w:t>
      </w:r>
    </w:p>
    <w:p w:rsidR="00B67AB7" w:rsidRPr="00623CE8" w:rsidRDefault="00B67AB7" w:rsidP="00B67AB7">
      <w:pPr>
        <w:spacing w:after="0" w:line="240" w:lineRule="auto"/>
        <w:rPr>
          <w:rFonts w:ascii="Palatino Linotype" w:hAnsi="Palatino Linotype"/>
          <w:sz w:val="24"/>
          <w:szCs w:val="24"/>
        </w:rPr>
      </w:pPr>
    </w:p>
    <w:tbl>
      <w:tblPr>
        <w:tblStyle w:val="TableGrid"/>
        <w:tblW w:w="10008" w:type="dxa"/>
        <w:tblLook w:val="04A0"/>
      </w:tblPr>
      <w:tblGrid>
        <w:gridCol w:w="1728"/>
        <w:gridCol w:w="4410"/>
        <w:gridCol w:w="3870"/>
      </w:tblGrid>
      <w:tr w:rsidR="00B67AB7" w:rsidRPr="00623CE8" w:rsidTr="00D92E0D">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67AB7" w:rsidRPr="00623CE8" w:rsidRDefault="00B67AB7" w:rsidP="00D92E0D">
            <w:pPr>
              <w:spacing w:before="60" w:after="60"/>
              <w:rPr>
                <w:rFonts w:ascii="Palatino Linotype" w:hAnsi="Palatino Linotype" w:cs="Arial"/>
                <w:b/>
                <w:szCs w:val="24"/>
              </w:rPr>
            </w:pPr>
            <w:r w:rsidRPr="00623CE8">
              <w:rPr>
                <w:rFonts w:ascii="Palatino Linotype" w:hAnsi="Palatino Linotype" w:cs="Arial"/>
                <w:b/>
                <w:szCs w:val="24"/>
              </w:rPr>
              <w:t>Time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67AB7" w:rsidRPr="00623CE8" w:rsidRDefault="00B67AB7" w:rsidP="00D92E0D">
            <w:pPr>
              <w:spacing w:before="60" w:after="60"/>
              <w:rPr>
                <w:rFonts w:ascii="Palatino Linotype" w:hAnsi="Palatino Linotype" w:cs="Arial"/>
                <w:b/>
                <w:szCs w:val="24"/>
              </w:rPr>
            </w:pPr>
            <w:r w:rsidRPr="00623CE8">
              <w:rPr>
                <w:rFonts w:ascii="Palatino Linotype" w:hAnsi="Palatino Linotype" w:cs="Arial"/>
                <w:b/>
                <w:szCs w:val="24"/>
              </w:rPr>
              <w:t xml:space="preserve">Day 1:  </w:t>
            </w:r>
            <w:r>
              <w:rPr>
                <w:rFonts w:ascii="Palatino Linotype" w:hAnsi="Palatino Linotype" w:cs="Arial"/>
                <w:b/>
                <w:szCs w:val="24"/>
              </w:rPr>
              <w:t>5</w:t>
            </w:r>
            <w:r w:rsidRPr="00623CE8">
              <w:rPr>
                <w:rFonts w:ascii="Palatino Linotype" w:hAnsi="Palatino Linotype" w:cs="Arial"/>
                <w:b/>
                <w:szCs w:val="24"/>
              </w:rPr>
              <w:t xml:space="preserve"> September  (Wednesday)</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rsidR="00B67AB7" w:rsidRPr="00623CE8" w:rsidRDefault="00B67AB7" w:rsidP="00D92E0D">
            <w:pPr>
              <w:spacing w:before="60" w:after="60"/>
              <w:rPr>
                <w:rFonts w:ascii="Palatino Linotype" w:hAnsi="Palatino Linotype" w:cs="Arial"/>
                <w:b/>
                <w:i/>
                <w:szCs w:val="24"/>
              </w:rPr>
            </w:pPr>
            <w:r w:rsidRPr="00623CE8">
              <w:rPr>
                <w:rFonts w:ascii="Palatino Linotype" w:hAnsi="Palatino Linotype" w:cs="Arial"/>
                <w:b/>
                <w:szCs w:val="24"/>
              </w:rPr>
              <w:t xml:space="preserve">Day 2:  </w:t>
            </w:r>
            <w:r>
              <w:rPr>
                <w:rFonts w:ascii="Palatino Linotype" w:hAnsi="Palatino Linotype" w:cs="Arial"/>
                <w:b/>
                <w:szCs w:val="24"/>
              </w:rPr>
              <w:t xml:space="preserve">6 </w:t>
            </w:r>
            <w:r w:rsidRPr="00623CE8">
              <w:rPr>
                <w:rFonts w:ascii="Palatino Linotype" w:hAnsi="Palatino Linotype" w:cs="Arial"/>
                <w:b/>
                <w:szCs w:val="24"/>
              </w:rPr>
              <w:t>September (Thursday)</w:t>
            </w:r>
          </w:p>
        </w:tc>
      </w:tr>
      <w:tr w:rsidR="00B67AB7" w:rsidRPr="00623CE8" w:rsidTr="00D92E0D">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AB7" w:rsidRPr="00623CE8" w:rsidRDefault="00B67AB7" w:rsidP="00D92E0D">
            <w:pPr>
              <w:rPr>
                <w:rFonts w:ascii="Palatino Linotype" w:hAnsi="Palatino Linotype" w:cs="Arial"/>
                <w:szCs w:val="24"/>
              </w:rPr>
            </w:pPr>
            <w:r w:rsidRPr="00623CE8">
              <w:rPr>
                <w:rFonts w:ascii="Palatino Linotype" w:hAnsi="Palatino Linotype" w:cs="Arial"/>
                <w:szCs w:val="24"/>
              </w:rPr>
              <w:t xml:space="preserve">  7:00 -   8:00</w:t>
            </w:r>
          </w:p>
        </w:tc>
        <w:tc>
          <w:tcPr>
            <w:tcW w:w="4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B67AB7" w:rsidRPr="00623CE8" w:rsidRDefault="00B67AB7" w:rsidP="00B67AB7">
            <w:pPr>
              <w:pStyle w:val="ListParagraph"/>
              <w:numPr>
                <w:ilvl w:val="0"/>
                <w:numId w:val="3"/>
              </w:numPr>
              <w:ind w:left="360"/>
              <w:rPr>
                <w:rFonts w:ascii="Palatino Linotype" w:hAnsi="Palatino Linotype" w:cs="Arial"/>
                <w:szCs w:val="24"/>
              </w:rPr>
            </w:pPr>
            <w:r w:rsidRPr="00623CE8">
              <w:rPr>
                <w:rFonts w:ascii="Palatino Linotype" w:hAnsi="Palatino Linotype" w:cs="Arial"/>
                <w:szCs w:val="24"/>
              </w:rPr>
              <w:t xml:space="preserve">Registration </w:t>
            </w:r>
          </w:p>
          <w:p w:rsidR="00B67AB7" w:rsidRPr="00623CE8" w:rsidRDefault="00B67AB7" w:rsidP="00B67AB7">
            <w:pPr>
              <w:pStyle w:val="ListParagraph"/>
              <w:numPr>
                <w:ilvl w:val="0"/>
                <w:numId w:val="3"/>
              </w:numPr>
              <w:ind w:left="360"/>
              <w:rPr>
                <w:rFonts w:ascii="Palatino Linotype" w:hAnsi="Palatino Linotype" w:cs="Arial"/>
                <w:szCs w:val="24"/>
              </w:rPr>
            </w:pPr>
            <w:r w:rsidRPr="00623CE8">
              <w:rPr>
                <w:rFonts w:ascii="Palatino Linotype" w:hAnsi="Palatino Linotype" w:cs="Arial"/>
                <w:szCs w:val="24"/>
              </w:rPr>
              <w:t>Opening program</w:t>
            </w:r>
          </w:p>
          <w:p w:rsidR="00B67AB7" w:rsidRPr="00623CE8" w:rsidRDefault="00B67AB7" w:rsidP="00B67AB7">
            <w:pPr>
              <w:pStyle w:val="ListParagraph"/>
              <w:numPr>
                <w:ilvl w:val="0"/>
                <w:numId w:val="4"/>
              </w:numPr>
              <w:rPr>
                <w:rFonts w:ascii="Palatino Linotype" w:hAnsi="Palatino Linotype" w:cs="Arial"/>
                <w:szCs w:val="24"/>
              </w:rPr>
            </w:pPr>
            <w:r w:rsidRPr="00623CE8">
              <w:rPr>
                <w:rFonts w:ascii="Palatino Linotype" w:hAnsi="Palatino Linotype" w:cs="Arial"/>
                <w:szCs w:val="24"/>
              </w:rPr>
              <w:t>Opening/viewing of posters/exhibits</w:t>
            </w:r>
          </w:p>
          <w:p w:rsidR="00B67AB7" w:rsidRPr="00623CE8" w:rsidRDefault="00B67AB7" w:rsidP="00B67AB7">
            <w:pPr>
              <w:pStyle w:val="ListParagraph"/>
              <w:numPr>
                <w:ilvl w:val="0"/>
                <w:numId w:val="4"/>
              </w:numPr>
              <w:jc w:val="both"/>
              <w:rPr>
                <w:rFonts w:ascii="Palatino Linotype" w:eastAsia="Times New Roman" w:hAnsi="Palatino Linotype" w:cs="Arial"/>
                <w:bCs/>
                <w:color w:val="000000"/>
                <w:szCs w:val="24"/>
                <w:lang w:eastAsia="en-PH"/>
              </w:rPr>
            </w:pPr>
            <w:r w:rsidRPr="00623CE8">
              <w:rPr>
                <w:rFonts w:ascii="Palatino Linotype" w:eastAsia="Times New Roman" w:hAnsi="Palatino Linotype" w:cs="Arial"/>
                <w:bCs/>
                <w:color w:val="000000"/>
                <w:szCs w:val="24"/>
                <w:lang w:eastAsia="en-PH"/>
              </w:rPr>
              <w:t>Tour at Rice Science museum</w:t>
            </w:r>
          </w:p>
          <w:p w:rsidR="00B67AB7" w:rsidRPr="00623CE8" w:rsidRDefault="00B67AB7" w:rsidP="00B67AB7">
            <w:pPr>
              <w:pStyle w:val="ListParagraph"/>
              <w:numPr>
                <w:ilvl w:val="0"/>
                <w:numId w:val="4"/>
              </w:numPr>
              <w:rPr>
                <w:rFonts w:ascii="Palatino Linotype" w:hAnsi="Palatino Linotype" w:cs="Arial"/>
                <w:szCs w:val="24"/>
              </w:rPr>
            </w:pPr>
            <w:r w:rsidRPr="00623CE8">
              <w:rPr>
                <w:rFonts w:ascii="Palatino Linotype" w:eastAsia="Times New Roman" w:hAnsi="Palatino Linotype" w:cs="Arial"/>
                <w:bCs/>
                <w:color w:val="000000"/>
                <w:szCs w:val="24"/>
                <w:lang w:eastAsia="en-PH"/>
              </w:rPr>
              <w:t>Launching of knowledge products</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AB7" w:rsidRPr="00623CE8" w:rsidRDefault="00B67AB7" w:rsidP="00D92E0D">
            <w:pPr>
              <w:rPr>
                <w:rFonts w:ascii="Palatino Linotype" w:hAnsi="Palatino Linotype" w:cs="Arial"/>
                <w:szCs w:val="24"/>
              </w:rPr>
            </w:pPr>
          </w:p>
        </w:tc>
      </w:tr>
      <w:tr w:rsidR="00B67AB7" w:rsidRPr="00623CE8" w:rsidTr="00D92E0D">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AB7" w:rsidRPr="00623CE8" w:rsidRDefault="00B67AB7" w:rsidP="00D92E0D">
            <w:pPr>
              <w:rPr>
                <w:rFonts w:ascii="Palatino Linotype" w:hAnsi="Palatino Linotype" w:cs="Arial"/>
                <w:szCs w:val="24"/>
              </w:rPr>
            </w:pPr>
            <w:r w:rsidRPr="00623CE8">
              <w:rPr>
                <w:rFonts w:ascii="Palatino Linotype" w:hAnsi="Palatino Linotype" w:cs="Arial"/>
                <w:szCs w:val="24"/>
              </w:rPr>
              <w:t xml:space="preserve">  8:00 -   9:00</w:t>
            </w:r>
          </w:p>
        </w:tc>
        <w:tc>
          <w:tcPr>
            <w:tcW w:w="4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7AB7" w:rsidRPr="00623CE8" w:rsidRDefault="00B67AB7" w:rsidP="00D92E0D">
            <w:pPr>
              <w:rPr>
                <w:rFonts w:ascii="Palatino Linotype" w:hAnsi="Palatino Linotype" w:cs="Arial"/>
                <w:szCs w:val="24"/>
              </w:rPr>
            </w:pPr>
          </w:p>
        </w:tc>
        <w:tc>
          <w:tcPr>
            <w:tcW w:w="38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B67AB7" w:rsidRPr="00623CE8" w:rsidRDefault="00B67AB7" w:rsidP="00D92E0D">
            <w:pPr>
              <w:rPr>
                <w:rFonts w:ascii="Palatino Linotype" w:hAnsi="Palatino Linotype" w:cs="Arial"/>
                <w:szCs w:val="24"/>
              </w:rPr>
            </w:pPr>
            <w:r w:rsidRPr="00623CE8">
              <w:rPr>
                <w:rFonts w:ascii="Palatino Linotype" w:hAnsi="Palatino Linotype" w:cs="Arial"/>
                <w:szCs w:val="24"/>
              </w:rPr>
              <w:t>Field Visit (7-9AM)</w:t>
            </w:r>
          </w:p>
        </w:tc>
      </w:tr>
      <w:tr w:rsidR="00B67AB7" w:rsidRPr="00623CE8" w:rsidTr="00D92E0D">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AB7" w:rsidRPr="00623CE8" w:rsidRDefault="00B67AB7" w:rsidP="00D92E0D">
            <w:pPr>
              <w:rPr>
                <w:rFonts w:ascii="Palatino Linotype" w:hAnsi="Palatino Linotype" w:cs="Arial"/>
                <w:szCs w:val="24"/>
              </w:rPr>
            </w:pPr>
            <w:r w:rsidRPr="00623CE8">
              <w:rPr>
                <w:rFonts w:ascii="Palatino Linotype" w:hAnsi="Palatino Linotype" w:cs="Arial"/>
                <w:szCs w:val="24"/>
              </w:rPr>
              <w:t xml:space="preserve">  9:00 - 10:00</w:t>
            </w:r>
          </w:p>
        </w:tc>
        <w:tc>
          <w:tcPr>
            <w:tcW w:w="4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7AB7" w:rsidRPr="00623CE8" w:rsidRDefault="00B67AB7" w:rsidP="00D92E0D">
            <w:pPr>
              <w:rPr>
                <w:rFonts w:ascii="Palatino Linotype" w:hAnsi="Palatino Linotype" w:cs="Arial"/>
                <w:szCs w:val="24"/>
              </w:rPr>
            </w:pPr>
          </w:p>
        </w:tc>
        <w:tc>
          <w:tcPr>
            <w:tcW w:w="38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7AB7" w:rsidRPr="00623CE8" w:rsidRDefault="00B67AB7" w:rsidP="00D92E0D">
            <w:pPr>
              <w:rPr>
                <w:rFonts w:ascii="Palatino Linotype" w:hAnsi="Palatino Linotype" w:cs="Arial"/>
                <w:szCs w:val="24"/>
              </w:rPr>
            </w:pPr>
          </w:p>
        </w:tc>
      </w:tr>
      <w:tr w:rsidR="00B67AB7" w:rsidRPr="00623CE8" w:rsidTr="00D92E0D">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7AB7" w:rsidRPr="00623CE8" w:rsidRDefault="00B67AB7" w:rsidP="00D92E0D">
            <w:pPr>
              <w:spacing w:before="60" w:after="60"/>
              <w:rPr>
                <w:rFonts w:ascii="Palatino Linotype" w:hAnsi="Palatino Linotype" w:cs="Arial"/>
                <w:szCs w:val="24"/>
              </w:rPr>
            </w:pPr>
            <w:r w:rsidRPr="00623CE8">
              <w:rPr>
                <w:rFonts w:ascii="Palatino Linotype" w:hAnsi="Palatino Linotype" w:cs="Arial"/>
                <w:szCs w:val="24"/>
              </w:rPr>
              <w:t>10:00 - 11:00</w:t>
            </w:r>
          </w:p>
        </w:tc>
        <w:tc>
          <w:tcPr>
            <w:tcW w:w="4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7AB7" w:rsidRPr="00623CE8" w:rsidRDefault="00B67AB7" w:rsidP="00D92E0D">
            <w:pPr>
              <w:rPr>
                <w:rFonts w:ascii="Palatino Linotype" w:hAnsi="Palatino Linotype" w:cs="Arial"/>
                <w:szCs w:val="24"/>
              </w:rPr>
            </w:pPr>
          </w:p>
        </w:tc>
        <w:tc>
          <w:tcPr>
            <w:tcW w:w="38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B67AB7" w:rsidRPr="00623CE8" w:rsidRDefault="00B67AB7" w:rsidP="00D92E0D">
            <w:pPr>
              <w:spacing w:before="60" w:after="60"/>
              <w:rPr>
                <w:rFonts w:ascii="Palatino Linotype" w:hAnsi="Palatino Linotype" w:cs="Arial"/>
                <w:i/>
                <w:szCs w:val="24"/>
              </w:rPr>
            </w:pPr>
            <w:r>
              <w:rPr>
                <w:rFonts w:ascii="Palatino Linotype" w:hAnsi="Palatino Linotype" w:cs="Arial"/>
                <w:szCs w:val="24"/>
              </w:rPr>
              <w:t xml:space="preserve">3 </w:t>
            </w:r>
            <w:r w:rsidRPr="00623CE8">
              <w:rPr>
                <w:rFonts w:ascii="Palatino Linotype" w:hAnsi="Palatino Linotype" w:cs="Arial"/>
                <w:szCs w:val="24"/>
              </w:rPr>
              <w:t xml:space="preserve">Concurrent Sessions </w:t>
            </w:r>
            <w:r w:rsidRPr="00623CE8">
              <w:rPr>
                <w:rFonts w:ascii="Palatino Linotype" w:hAnsi="Palatino Linotype" w:cs="Arial"/>
                <w:szCs w:val="24"/>
              </w:rPr>
              <w:br/>
              <w:t>(</w:t>
            </w:r>
            <w:r>
              <w:rPr>
                <w:rFonts w:ascii="Palatino Linotype" w:hAnsi="Palatino Linotype" w:cs="Arial"/>
                <w:szCs w:val="24"/>
              </w:rPr>
              <w:t>10:0</w:t>
            </w:r>
            <w:r w:rsidRPr="00623CE8">
              <w:rPr>
                <w:rFonts w:ascii="Palatino Linotype" w:hAnsi="Palatino Linotype" w:cs="Arial"/>
                <w:szCs w:val="24"/>
              </w:rPr>
              <w:t>0-1</w:t>
            </w:r>
            <w:r>
              <w:rPr>
                <w:rFonts w:ascii="Palatino Linotype" w:hAnsi="Palatino Linotype" w:cs="Arial"/>
                <w:szCs w:val="24"/>
              </w:rPr>
              <w:t>2</w:t>
            </w:r>
            <w:r w:rsidRPr="00623CE8">
              <w:rPr>
                <w:rFonts w:ascii="Palatino Linotype" w:hAnsi="Palatino Linotype" w:cs="Arial"/>
                <w:szCs w:val="24"/>
              </w:rPr>
              <w:t>:</w:t>
            </w:r>
            <w:r>
              <w:rPr>
                <w:rFonts w:ascii="Palatino Linotype" w:hAnsi="Palatino Linotype" w:cs="Arial"/>
                <w:szCs w:val="24"/>
              </w:rPr>
              <w:t>0</w:t>
            </w:r>
            <w:r w:rsidRPr="00623CE8">
              <w:rPr>
                <w:rFonts w:ascii="Palatino Linotype" w:hAnsi="Palatino Linotype" w:cs="Arial"/>
                <w:szCs w:val="24"/>
              </w:rPr>
              <w:t xml:space="preserve">0) </w:t>
            </w:r>
            <w:r w:rsidRPr="00623CE8">
              <w:rPr>
                <w:rFonts w:ascii="Palatino Linotype" w:hAnsi="Palatino Linotype" w:cs="Arial"/>
                <w:szCs w:val="24"/>
              </w:rPr>
              <w:br/>
            </w:r>
          </w:p>
          <w:p w:rsidR="00B67AB7" w:rsidRPr="00623CE8" w:rsidRDefault="00B67AB7" w:rsidP="00D92E0D">
            <w:pPr>
              <w:spacing w:before="60" w:after="60"/>
              <w:rPr>
                <w:rFonts w:ascii="Palatino Linotype" w:hAnsi="Palatino Linotype" w:cs="Arial"/>
                <w:szCs w:val="24"/>
              </w:rPr>
            </w:pPr>
            <w:r w:rsidRPr="00623CE8">
              <w:rPr>
                <w:rFonts w:ascii="Palatino Linotype" w:hAnsi="Palatino Linotype" w:cs="Arial"/>
                <w:i/>
                <w:szCs w:val="24"/>
              </w:rPr>
              <w:t>(</w:t>
            </w:r>
            <w:r>
              <w:rPr>
                <w:rFonts w:ascii="Palatino Linotype" w:hAnsi="Palatino Linotype" w:cs="Arial"/>
                <w:i/>
                <w:szCs w:val="24"/>
              </w:rPr>
              <w:t>6</w:t>
            </w:r>
            <w:r w:rsidRPr="00623CE8">
              <w:rPr>
                <w:rFonts w:ascii="Palatino Linotype" w:hAnsi="Palatino Linotype" w:cs="Arial"/>
                <w:i/>
                <w:szCs w:val="24"/>
              </w:rPr>
              <w:t xml:space="preserve"> presentations/session=</w:t>
            </w:r>
            <w:r>
              <w:rPr>
                <w:rFonts w:ascii="Palatino Linotype" w:hAnsi="Palatino Linotype" w:cs="Arial"/>
                <w:i/>
                <w:szCs w:val="24"/>
              </w:rPr>
              <w:t>18</w:t>
            </w:r>
            <w:r w:rsidRPr="00623CE8">
              <w:rPr>
                <w:rFonts w:ascii="Palatino Linotype" w:hAnsi="Palatino Linotype" w:cs="Arial"/>
                <w:i/>
                <w:szCs w:val="24"/>
              </w:rPr>
              <w:t>)</w:t>
            </w:r>
            <w:r w:rsidRPr="00623CE8">
              <w:rPr>
                <w:rFonts w:ascii="Palatino Linotype" w:hAnsi="Palatino Linotype" w:cs="Arial"/>
                <w:i/>
                <w:szCs w:val="24"/>
              </w:rPr>
              <w:br/>
            </w:r>
          </w:p>
        </w:tc>
      </w:tr>
      <w:tr w:rsidR="00B67AB7" w:rsidRPr="00623CE8" w:rsidTr="00D92E0D">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7AB7" w:rsidRPr="00623CE8" w:rsidRDefault="00B67AB7" w:rsidP="00D92E0D">
            <w:pPr>
              <w:spacing w:before="60" w:after="60"/>
              <w:rPr>
                <w:rFonts w:ascii="Palatino Linotype" w:hAnsi="Palatino Linotype" w:cs="Arial"/>
                <w:szCs w:val="24"/>
              </w:rPr>
            </w:pPr>
            <w:r w:rsidRPr="00623CE8">
              <w:rPr>
                <w:rFonts w:ascii="Palatino Linotype" w:hAnsi="Palatino Linotype" w:cs="Arial"/>
                <w:szCs w:val="24"/>
              </w:rPr>
              <w:t>11:00 - 12:00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B67AB7" w:rsidRPr="00623CE8" w:rsidRDefault="00B67AB7" w:rsidP="00D92E0D">
            <w:pPr>
              <w:spacing w:before="240" w:after="240"/>
              <w:rPr>
                <w:rFonts w:ascii="Palatino Linotype" w:hAnsi="Palatino Linotype" w:cs="Arial"/>
                <w:szCs w:val="24"/>
              </w:rPr>
            </w:pPr>
            <w:r w:rsidRPr="00623CE8">
              <w:rPr>
                <w:rFonts w:ascii="Palatino Linotype" w:hAnsi="Palatino Linotype" w:cs="Arial"/>
                <w:szCs w:val="24"/>
              </w:rPr>
              <w:t xml:space="preserve">Plenary Session 1 </w:t>
            </w:r>
            <w:r w:rsidRPr="00623CE8">
              <w:rPr>
                <w:rFonts w:ascii="Palatino Linotype" w:hAnsi="Palatino Linotype" w:cs="Arial"/>
                <w:szCs w:val="24"/>
              </w:rPr>
              <w:br/>
            </w:r>
            <w:r w:rsidRPr="00623CE8">
              <w:rPr>
                <w:rFonts w:ascii="Palatino Linotype" w:hAnsi="Palatino Linotype" w:cs="Arial"/>
                <w:i/>
                <w:szCs w:val="24"/>
              </w:rPr>
              <w:t>(</w:t>
            </w:r>
            <w:r>
              <w:rPr>
                <w:rFonts w:ascii="Palatino Linotype" w:hAnsi="Palatino Linotype" w:cs="Arial"/>
                <w:i/>
                <w:szCs w:val="24"/>
              </w:rPr>
              <w:t>3</w:t>
            </w:r>
            <w:r w:rsidRPr="00623CE8">
              <w:rPr>
                <w:rFonts w:ascii="Palatino Linotype" w:hAnsi="Palatino Linotype" w:cs="Arial"/>
                <w:i/>
                <w:szCs w:val="24"/>
              </w:rPr>
              <w:t xml:space="preserve"> paper</w:t>
            </w:r>
            <w:r>
              <w:rPr>
                <w:rFonts w:ascii="Palatino Linotype" w:hAnsi="Palatino Linotype" w:cs="Arial"/>
                <w:i/>
                <w:szCs w:val="24"/>
              </w:rPr>
              <w:t>s</w:t>
            </w:r>
            <w:r w:rsidRPr="00623CE8">
              <w:rPr>
                <w:rFonts w:ascii="Palatino Linotype" w:hAnsi="Palatino Linotype" w:cs="Arial"/>
                <w:i/>
                <w:szCs w:val="24"/>
              </w:rPr>
              <w:t>)</w:t>
            </w:r>
          </w:p>
        </w:tc>
        <w:tc>
          <w:tcPr>
            <w:tcW w:w="38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7AB7" w:rsidRPr="00623CE8" w:rsidRDefault="00B67AB7" w:rsidP="00D92E0D">
            <w:pPr>
              <w:rPr>
                <w:rFonts w:ascii="Palatino Linotype" w:hAnsi="Palatino Linotype" w:cs="Arial"/>
                <w:szCs w:val="24"/>
              </w:rPr>
            </w:pPr>
          </w:p>
        </w:tc>
      </w:tr>
      <w:tr w:rsidR="00B67AB7" w:rsidRPr="00623CE8" w:rsidTr="00D92E0D">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7AB7" w:rsidRPr="00623CE8" w:rsidRDefault="00B67AB7" w:rsidP="00D92E0D">
            <w:pPr>
              <w:spacing w:before="60" w:after="60"/>
              <w:jc w:val="both"/>
              <w:rPr>
                <w:rFonts w:ascii="Palatino Linotype" w:hAnsi="Palatino Linotype" w:cs="Arial"/>
                <w:szCs w:val="24"/>
              </w:rPr>
            </w:pPr>
            <w:r w:rsidRPr="00623CE8">
              <w:rPr>
                <w:rFonts w:ascii="Palatino Linotype" w:hAnsi="Palatino Linotype" w:cs="Arial"/>
                <w:szCs w:val="24"/>
              </w:rPr>
              <w:t>12:00 -  1:00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B67AB7" w:rsidRPr="00623CE8" w:rsidRDefault="00B67AB7" w:rsidP="00D92E0D">
            <w:pPr>
              <w:spacing w:before="240" w:after="240"/>
              <w:rPr>
                <w:rFonts w:ascii="Palatino Linotype" w:hAnsi="Palatino Linotype" w:cs="Arial"/>
                <w:szCs w:val="24"/>
              </w:rPr>
            </w:pPr>
            <w:r w:rsidRPr="00623CE8">
              <w:rPr>
                <w:rFonts w:ascii="Palatino Linotype" w:hAnsi="Palatino Linotype" w:cs="Arial"/>
                <w:szCs w:val="24"/>
              </w:rPr>
              <w:t>Lunch Break</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B67AB7" w:rsidRPr="00623CE8" w:rsidRDefault="00B67AB7" w:rsidP="00D92E0D">
            <w:pPr>
              <w:spacing w:before="240" w:after="240"/>
              <w:jc w:val="both"/>
              <w:rPr>
                <w:rFonts w:ascii="Palatino Linotype" w:hAnsi="Palatino Linotype" w:cs="Arial"/>
                <w:szCs w:val="24"/>
              </w:rPr>
            </w:pPr>
            <w:r w:rsidRPr="00623CE8">
              <w:rPr>
                <w:rFonts w:ascii="Palatino Linotype" w:hAnsi="Palatino Linotype" w:cs="Arial"/>
                <w:szCs w:val="24"/>
              </w:rPr>
              <w:t>Lunch Break</w:t>
            </w:r>
          </w:p>
        </w:tc>
      </w:tr>
      <w:tr w:rsidR="00B67AB7" w:rsidRPr="00623CE8" w:rsidTr="00D92E0D">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7AB7" w:rsidRPr="00623CE8" w:rsidRDefault="00B67AB7" w:rsidP="00D92E0D">
            <w:pPr>
              <w:spacing w:before="60" w:after="60"/>
              <w:jc w:val="both"/>
              <w:rPr>
                <w:rFonts w:ascii="Palatino Linotype" w:hAnsi="Palatino Linotype" w:cs="Arial"/>
                <w:szCs w:val="24"/>
              </w:rPr>
            </w:pPr>
            <w:r w:rsidRPr="00623CE8">
              <w:rPr>
                <w:rFonts w:ascii="Palatino Linotype" w:hAnsi="Palatino Linotype" w:cs="Arial"/>
                <w:szCs w:val="24"/>
              </w:rPr>
              <w:t>1:00 -2:00PM</w:t>
            </w:r>
          </w:p>
        </w:tc>
        <w:tc>
          <w:tcPr>
            <w:tcW w:w="4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hideMark/>
          </w:tcPr>
          <w:p w:rsidR="00B67AB7" w:rsidRPr="00623CE8" w:rsidRDefault="00B67AB7" w:rsidP="00D92E0D">
            <w:pPr>
              <w:spacing w:before="240" w:after="240"/>
              <w:rPr>
                <w:rFonts w:ascii="Palatino Linotype" w:hAnsi="Palatino Linotype" w:cs="Arial"/>
                <w:szCs w:val="24"/>
              </w:rPr>
            </w:pPr>
            <w:r w:rsidRPr="00623CE8">
              <w:rPr>
                <w:rFonts w:ascii="Palatino Linotype" w:hAnsi="Palatino Linotype" w:cs="Arial"/>
                <w:szCs w:val="24"/>
              </w:rPr>
              <w:t xml:space="preserve">Plenary Session 2 </w:t>
            </w:r>
            <w:r w:rsidRPr="00623CE8">
              <w:rPr>
                <w:rFonts w:ascii="Palatino Linotype" w:hAnsi="Palatino Linotype" w:cs="Arial"/>
                <w:szCs w:val="24"/>
              </w:rPr>
              <w:br/>
            </w:r>
            <w:r w:rsidRPr="00623CE8">
              <w:rPr>
                <w:rFonts w:ascii="Palatino Linotype" w:hAnsi="Palatino Linotype" w:cs="Arial"/>
                <w:i/>
                <w:szCs w:val="24"/>
              </w:rPr>
              <w:t>(</w:t>
            </w:r>
            <w:r>
              <w:rPr>
                <w:rFonts w:ascii="Palatino Linotype" w:hAnsi="Palatino Linotype" w:cs="Arial"/>
                <w:i/>
                <w:szCs w:val="24"/>
              </w:rPr>
              <w:t>4</w:t>
            </w:r>
            <w:r w:rsidRPr="00623CE8">
              <w:rPr>
                <w:rFonts w:ascii="Palatino Linotype" w:hAnsi="Palatino Linotype" w:cs="Arial"/>
                <w:i/>
                <w:szCs w:val="24"/>
              </w:rPr>
              <w:t xml:space="preserve"> papers)</w:t>
            </w:r>
          </w:p>
        </w:tc>
        <w:tc>
          <w:tcPr>
            <w:tcW w:w="3870" w:type="dxa"/>
            <w:vMerge w:val="restart"/>
            <w:tcBorders>
              <w:top w:val="single" w:sz="4" w:space="0" w:color="000000" w:themeColor="text1"/>
              <w:left w:val="single" w:sz="4" w:space="0" w:color="000000" w:themeColor="text1"/>
              <w:right w:val="single" w:sz="4" w:space="0" w:color="000000" w:themeColor="text1"/>
            </w:tcBorders>
            <w:shd w:val="clear" w:color="auto" w:fill="D6E3BC" w:themeFill="accent3" w:themeFillTint="66"/>
            <w:hideMark/>
          </w:tcPr>
          <w:p w:rsidR="00B67AB7" w:rsidRPr="00623CE8" w:rsidRDefault="00B67AB7" w:rsidP="00D92E0D">
            <w:pPr>
              <w:spacing w:after="240"/>
              <w:jc w:val="both"/>
              <w:rPr>
                <w:rFonts w:ascii="Palatino Linotype" w:hAnsi="Palatino Linotype" w:cs="Arial"/>
                <w:szCs w:val="24"/>
              </w:rPr>
            </w:pPr>
          </w:p>
          <w:p w:rsidR="00B67AB7" w:rsidRPr="00623CE8" w:rsidRDefault="00B67AB7" w:rsidP="00D92E0D">
            <w:pPr>
              <w:spacing w:after="240"/>
              <w:rPr>
                <w:rFonts w:ascii="Palatino Linotype" w:hAnsi="Palatino Linotype" w:cs="Arial"/>
                <w:szCs w:val="24"/>
              </w:rPr>
            </w:pPr>
            <w:r w:rsidRPr="00623CE8">
              <w:rPr>
                <w:rFonts w:ascii="Palatino Linotype" w:hAnsi="Palatino Linotype" w:cs="Arial"/>
                <w:szCs w:val="24"/>
              </w:rPr>
              <w:t xml:space="preserve">Plenary Session 3 </w:t>
            </w:r>
            <w:r w:rsidRPr="00623CE8">
              <w:rPr>
                <w:rFonts w:ascii="Palatino Linotype" w:hAnsi="Palatino Linotype" w:cs="Arial"/>
                <w:szCs w:val="24"/>
              </w:rPr>
              <w:br/>
            </w:r>
            <w:r w:rsidRPr="00623CE8">
              <w:rPr>
                <w:rFonts w:ascii="Palatino Linotype" w:hAnsi="Palatino Linotype" w:cs="Arial"/>
                <w:i/>
                <w:szCs w:val="24"/>
              </w:rPr>
              <w:t>(3 papers)</w:t>
            </w:r>
          </w:p>
          <w:p w:rsidR="00B67AB7" w:rsidRPr="00623CE8" w:rsidRDefault="00B67AB7" w:rsidP="00D92E0D">
            <w:pPr>
              <w:rPr>
                <w:rFonts w:ascii="Palatino Linotype" w:hAnsi="Palatino Linotype" w:cs="Arial"/>
                <w:szCs w:val="24"/>
              </w:rPr>
            </w:pPr>
            <w:r w:rsidRPr="00623CE8">
              <w:rPr>
                <w:rFonts w:ascii="Palatino Linotype" w:hAnsi="Palatino Linotype" w:cs="Arial"/>
                <w:szCs w:val="24"/>
              </w:rPr>
              <w:t>Plenary Session 4 (Farmers’ Best Practices and Experiences)</w:t>
            </w:r>
          </w:p>
          <w:p w:rsidR="00B67AB7" w:rsidRPr="00623CE8" w:rsidRDefault="00B67AB7" w:rsidP="00D92E0D">
            <w:pPr>
              <w:spacing w:after="240"/>
              <w:rPr>
                <w:rFonts w:ascii="Palatino Linotype" w:hAnsi="Palatino Linotype" w:cs="Arial"/>
                <w:szCs w:val="24"/>
              </w:rPr>
            </w:pPr>
            <w:r w:rsidRPr="00623CE8">
              <w:rPr>
                <w:rFonts w:ascii="Palatino Linotype" w:hAnsi="Palatino Linotype" w:cs="Arial"/>
                <w:i/>
                <w:szCs w:val="24"/>
              </w:rPr>
              <w:t>(</w:t>
            </w:r>
            <w:r>
              <w:rPr>
                <w:rFonts w:ascii="Palatino Linotype" w:hAnsi="Palatino Linotype" w:cs="Arial"/>
                <w:i/>
                <w:szCs w:val="24"/>
              </w:rPr>
              <w:t>3</w:t>
            </w:r>
            <w:r w:rsidRPr="00623CE8">
              <w:rPr>
                <w:rFonts w:ascii="Palatino Linotype" w:hAnsi="Palatino Linotype" w:cs="Arial"/>
                <w:i/>
                <w:szCs w:val="24"/>
              </w:rPr>
              <w:t xml:space="preserve"> presentations)</w:t>
            </w:r>
          </w:p>
        </w:tc>
      </w:tr>
      <w:tr w:rsidR="00B67AB7" w:rsidRPr="00623CE8" w:rsidTr="00D92E0D">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7AB7" w:rsidRPr="00623CE8" w:rsidRDefault="00B67AB7" w:rsidP="00D92E0D">
            <w:pPr>
              <w:spacing w:before="60" w:after="60"/>
              <w:jc w:val="both"/>
              <w:rPr>
                <w:rFonts w:ascii="Palatino Linotype" w:hAnsi="Palatino Linotype" w:cs="Arial"/>
                <w:szCs w:val="24"/>
              </w:rPr>
            </w:pPr>
            <w:r w:rsidRPr="00623CE8">
              <w:rPr>
                <w:rFonts w:ascii="Palatino Linotype" w:hAnsi="Palatino Linotype" w:cs="Arial"/>
                <w:szCs w:val="24"/>
              </w:rPr>
              <w:t>2:00 -3:00</w:t>
            </w:r>
          </w:p>
        </w:tc>
        <w:tc>
          <w:tcPr>
            <w:tcW w:w="4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7AB7" w:rsidRPr="00623CE8" w:rsidRDefault="00B67AB7" w:rsidP="00D92E0D">
            <w:pPr>
              <w:rPr>
                <w:rFonts w:ascii="Palatino Linotype" w:hAnsi="Palatino Linotype" w:cs="Arial"/>
                <w:szCs w:val="24"/>
              </w:rPr>
            </w:pPr>
          </w:p>
        </w:tc>
        <w:tc>
          <w:tcPr>
            <w:tcW w:w="3870" w:type="dxa"/>
            <w:vMerge/>
            <w:tcBorders>
              <w:left w:val="single" w:sz="4" w:space="0" w:color="000000" w:themeColor="text1"/>
              <w:right w:val="single" w:sz="4" w:space="0" w:color="000000" w:themeColor="text1"/>
            </w:tcBorders>
            <w:shd w:val="clear" w:color="auto" w:fill="D6E3BC" w:themeFill="accent3" w:themeFillTint="66"/>
            <w:vAlign w:val="center"/>
            <w:hideMark/>
          </w:tcPr>
          <w:p w:rsidR="00B67AB7" w:rsidRPr="00623CE8" w:rsidRDefault="00B67AB7" w:rsidP="00D92E0D">
            <w:pPr>
              <w:rPr>
                <w:rFonts w:ascii="Palatino Linotype" w:hAnsi="Palatino Linotype" w:cs="Arial"/>
                <w:szCs w:val="24"/>
              </w:rPr>
            </w:pPr>
          </w:p>
        </w:tc>
      </w:tr>
      <w:tr w:rsidR="00B67AB7" w:rsidRPr="00623CE8" w:rsidTr="00D92E0D">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7AB7" w:rsidRPr="00623CE8" w:rsidRDefault="00B67AB7" w:rsidP="00C93E3B">
            <w:pPr>
              <w:spacing w:before="60" w:after="60"/>
              <w:rPr>
                <w:rFonts w:ascii="Palatino Linotype" w:hAnsi="Palatino Linotype" w:cs="Arial"/>
                <w:szCs w:val="24"/>
              </w:rPr>
            </w:pPr>
            <w:r w:rsidRPr="00623CE8">
              <w:rPr>
                <w:rFonts w:ascii="Palatino Linotype" w:hAnsi="Palatino Linotype" w:cs="Arial"/>
                <w:szCs w:val="24"/>
              </w:rPr>
              <w:t>3:00 - 3:</w:t>
            </w:r>
            <w:r w:rsidR="00C93E3B">
              <w:rPr>
                <w:rFonts w:ascii="Palatino Linotype" w:hAnsi="Palatino Linotype" w:cs="Arial"/>
                <w:szCs w:val="24"/>
              </w:rPr>
              <w:t>2</w:t>
            </w:r>
            <w:r w:rsidRPr="00623CE8">
              <w:rPr>
                <w:rFonts w:ascii="Palatino Linotype" w:hAnsi="Palatino Linotype" w:cs="Arial"/>
                <w:szCs w:val="24"/>
              </w:rPr>
              <w:t>0</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B67AB7" w:rsidRPr="00623CE8" w:rsidRDefault="00B67AB7" w:rsidP="00D92E0D">
            <w:pPr>
              <w:spacing w:before="240" w:after="240"/>
              <w:rPr>
                <w:rFonts w:ascii="Palatino Linotype" w:hAnsi="Palatino Linotype" w:cs="Arial"/>
                <w:szCs w:val="24"/>
              </w:rPr>
            </w:pPr>
            <w:r w:rsidRPr="00623CE8">
              <w:rPr>
                <w:rFonts w:ascii="Palatino Linotype" w:hAnsi="Palatino Linotype" w:cs="Arial"/>
                <w:szCs w:val="24"/>
              </w:rPr>
              <w:t>Coffee Break</w:t>
            </w:r>
          </w:p>
        </w:tc>
        <w:tc>
          <w:tcPr>
            <w:tcW w:w="3870" w:type="dxa"/>
            <w:vMerge/>
            <w:tcBorders>
              <w:left w:val="single" w:sz="4" w:space="0" w:color="000000" w:themeColor="text1"/>
              <w:right w:val="single" w:sz="4" w:space="0" w:color="000000" w:themeColor="text1"/>
            </w:tcBorders>
            <w:shd w:val="clear" w:color="auto" w:fill="D6E3BC" w:themeFill="accent3" w:themeFillTint="66"/>
            <w:vAlign w:val="center"/>
            <w:hideMark/>
          </w:tcPr>
          <w:p w:rsidR="00B67AB7" w:rsidRPr="00623CE8" w:rsidRDefault="00B67AB7" w:rsidP="00D92E0D">
            <w:pPr>
              <w:rPr>
                <w:rFonts w:ascii="Palatino Linotype" w:hAnsi="Palatino Linotype" w:cs="Arial"/>
                <w:szCs w:val="24"/>
              </w:rPr>
            </w:pPr>
          </w:p>
        </w:tc>
      </w:tr>
      <w:tr w:rsidR="00B67AB7" w:rsidRPr="00623CE8" w:rsidTr="00D92E0D">
        <w:trPr>
          <w:trHeight w:val="593"/>
        </w:trPr>
        <w:tc>
          <w:tcPr>
            <w:tcW w:w="1728" w:type="dxa"/>
            <w:tcBorders>
              <w:top w:val="single" w:sz="4" w:space="0" w:color="000000" w:themeColor="text1"/>
              <w:left w:val="single" w:sz="4" w:space="0" w:color="000000" w:themeColor="text1"/>
              <w:right w:val="single" w:sz="4" w:space="0" w:color="000000" w:themeColor="text1"/>
            </w:tcBorders>
            <w:vAlign w:val="center"/>
            <w:hideMark/>
          </w:tcPr>
          <w:p w:rsidR="00B67AB7" w:rsidRPr="00623CE8" w:rsidRDefault="00B67AB7" w:rsidP="00C93E3B">
            <w:pPr>
              <w:rPr>
                <w:rFonts w:ascii="Palatino Linotype" w:hAnsi="Palatino Linotype" w:cs="Arial"/>
                <w:szCs w:val="24"/>
              </w:rPr>
            </w:pPr>
            <w:r w:rsidRPr="00623CE8">
              <w:rPr>
                <w:rFonts w:ascii="Palatino Linotype" w:hAnsi="Palatino Linotype" w:cs="Arial"/>
                <w:szCs w:val="24"/>
              </w:rPr>
              <w:t>3:</w:t>
            </w:r>
            <w:r w:rsidR="00C93E3B">
              <w:rPr>
                <w:rFonts w:ascii="Palatino Linotype" w:hAnsi="Palatino Linotype" w:cs="Arial"/>
                <w:szCs w:val="24"/>
              </w:rPr>
              <w:t>2</w:t>
            </w:r>
            <w:r w:rsidRPr="00623CE8">
              <w:rPr>
                <w:rFonts w:ascii="Palatino Linotype" w:hAnsi="Palatino Linotype" w:cs="Arial"/>
                <w:szCs w:val="24"/>
              </w:rPr>
              <w:t>0-4:30</w:t>
            </w:r>
          </w:p>
        </w:tc>
        <w:tc>
          <w:tcPr>
            <w:tcW w:w="4410" w:type="dxa"/>
            <w:vMerge w:val="restart"/>
            <w:tcBorders>
              <w:top w:val="single" w:sz="4" w:space="0" w:color="000000" w:themeColor="text1"/>
              <w:left w:val="single" w:sz="4" w:space="0" w:color="000000" w:themeColor="text1"/>
              <w:right w:val="single" w:sz="4" w:space="0" w:color="000000" w:themeColor="text1"/>
            </w:tcBorders>
            <w:shd w:val="clear" w:color="auto" w:fill="C6D9F1" w:themeFill="text2" w:themeFillTint="33"/>
            <w:hideMark/>
          </w:tcPr>
          <w:p w:rsidR="00B67AB7" w:rsidRPr="00623CE8" w:rsidRDefault="00B67AB7" w:rsidP="00D92E0D">
            <w:pPr>
              <w:spacing w:before="240" w:after="240"/>
              <w:rPr>
                <w:rFonts w:ascii="Palatino Linotype" w:hAnsi="Palatino Linotype" w:cs="Arial"/>
                <w:szCs w:val="24"/>
              </w:rPr>
            </w:pPr>
            <w:r w:rsidRPr="00623CE8">
              <w:rPr>
                <w:rFonts w:ascii="Palatino Linotype" w:hAnsi="Palatino Linotype" w:cs="Arial"/>
                <w:szCs w:val="24"/>
              </w:rPr>
              <w:t>3 Concurrent Sessions</w:t>
            </w:r>
            <w:r w:rsidRPr="00623CE8">
              <w:rPr>
                <w:rFonts w:ascii="Palatino Linotype" w:hAnsi="Palatino Linotype" w:cs="Arial"/>
                <w:szCs w:val="24"/>
              </w:rPr>
              <w:br/>
            </w:r>
            <w:r w:rsidRPr="00623CE8">
              <w:rPr>
                <w:rFonts w:ascii="Palatino Linotype" w:hAnsi="Palatino Linotype" w:cs="Arial"/>
                <w:i/>
                <w:szCs w:val="24"/>
              </w:rPr>
              <w:t>(</w:t>
            </w:r>
            <w:r>
              <w:rPr>
                <w:rFonts w:ascii="Palatino Linotype" w:hAnsi="Palatino Linotype" w:cs="Arial"/>
                <w:i/>
                <w:szCs w:val="24"/>
              </w:rPr>
              <w:t>5</w:t>
            </w:r>
            <w:r w:rsidRPr="00623CE8">
              <w:rPr>
                <w:rFonts w:ascii="Palatino Linotype" w:hAnsi="Palatino Linotype" w:cs="Arial"/>
                <w:i/>
                <w:szCs w:val="24"/>
              </w:rPr>
              <w:t xml:space="preserve"> presentations/session=</w:t>
            </w:r>
            <w:r>
              <w:rPr>
                <w:rFonts w:ascii="Palatino Linotype" w:hAnsi="Palatino Linotype" w:cs="Arial"/>
                <w:i/>
                <w:szCs w:val="24"/>
              </w:rPr>
              <w:t>15</w:t>
            </w:r>
            <w:r w:rsidRPr="00623CE8">
              <w:rPr>
                <w:rFonts w:ascii="Palatino Linotype" w:hAnsi="Palatino Linotype" w:cs="Arial"/>
                <w:i/>
                <w:szCs w:val="24"/>
              </w:rPr>
              <w:t>)</w:t>
            </w:r>
          </w:p>
        </w:tc>
        <w:tc>
          <w:tcPr>
            <w:tcW w:w="3870" w:type="dxa"/>
            <w:vMerge/>
            <w:tcBorders>
              <w:left w:val="single" w:sz="4" w:space="0" w:color="000000" w:themeColor="text1"/>
              <w:right w:val="single" w:sz="4" w:space="0" w:color="000000" w:themeColor="text1"/>
            </w:tcBorders>
            <w:shd w:val="clear" w:color="auto" w:fill="auto"/>
            <w:vAlign w:val="center"/>
            <w:hideMark/>
          </w:tcPr>
          <w:p w:rsidR="00B67AB7" w:rsidRPr="00623CE8" w:rsidRDefault="00B67AB7" w:rsidP="00D92E0D">
            <w:pPr>
              <w:spacing w:before="240" w:after="240"/>
              <w:rPr>
                <w:rFonts w:ascii="Palatino Linotype" w:hAnsi="Palatino Linotype" w:cs="Arial"/>
                <w:szCs w:val="24"/>
              </w:rPr>
            </w:pPr>
          </w:p>
        </w:tc>
      </w:tr>
      <w:tr w:rsidR="00B67AB7" w:rsidRPr="00623CE8" w:rsidTr="00D92E0D">
        <w:trPr>
          <w:trHeight w:val="359"/>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7AB7" w:rsidRPr="00623CE8" w:rsidRDefault="00B67AB7" w:rsidP="00D92E0D">
            <w:pPr>
              <w:rPr>
                <w:rFonts w:ascii="Palatino Linotype" w:hAnsi="Palatino Linotype" w:cs="Arial"/>
                <w:szCs w:val="24"/>
              </w:rPr>
            </w:pPr>
            <w:r w:rsidRPr="00623CE8">
              <w:rPr>
                <w:rFonts w:ascii="Palatino Linotype" w:hAnsi="Palatino Linotype" w:cs="Arial"/>
                <w:szCs w:val="24"/>
              </w:rPr>
              <w:t>4:30-</w:t>
            </w:r>
            <w:r>
              <w:rPr>
                <w:rFonts w:ascii="Palatino Linotype" w:hAnsi="Palatino Linotype" w:cs="Arial"/>
                <w:szCs w:val="24"/>
              </w:rPr>
              <w:t>5</w:t>
            </w:r>
            <w:r w:rsidRPr="00623CE8">
              <w:rPr>
                <w:rFonts w:ascii="Palatino Linotype" w:hAnsi="Palatino Linotype" w:cs="Arial"/>
                <w:szCs w:val="24"/>
              </w:rPr>
              <w:t>:</w:t>
            </w:r>
            <w:r>
              <w:rPr>
                <w:rFonts w:ascii="Palatino Linotype" w:hAnsi="Palatino Linotype" w:cs="Arial"/>
                <w:szCs w:val="24"/>
              </w:rPr>
              <w:t>0</w:t>
            </w:r>
            <w:r w:rsidRPr="00623CE8">
              <w:rPr>
                <w:rFonts w:ascii="Palatino Linotype" w:hAnsi="Palatino Linotype" w:cs="Arial"/>
                <w:szCs w:val="24"/>
              </w:rPr>
              <w:t>0</w:t>
            </w:r>
          </w:p>
        </w:tc>
        <w:tc>
          <w:tcPr>
            <w:tcW w:w="4410" w:type="dxa"/>
            <w:vMerge/>
            <w:tcBorders>
              <w:left w:val="single" w:sz="4" w:space="0" w:color="000000" w:themeColor="text1"/>
              <w:bottom w:val="single" w:sz="4" w:space="0" w:color="000000" w:themeColor="text1"/>
              <w:right w:val="single" w:sz="4" w:space="0" w:color="000000" w:themeColor="text1"/>
            </w:tcBorders>
            <w:vAlign w:val="center"/>
            <w:hideMark/>
          </w:tcPr>
          <w:p w:rsidR="00B67AB7" w:rsidRPr="00623CE8" w:rsidRDefault="00B67AB7" w:rsidP="00D92E0D">
            <w:pPr>
              <w:rPr>
                <w:rFonts w:ascii="Palatino Linotype" w:hAnsi="Palatino Linotype" w:cs="Arial"/>
                <w:szCs w:val="24"/>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7AB7" w:rsidRPr="00623CE8" w:rsidRDefault="00B67AB7" w:rsidP="00D92E0D">
            <w:pPr>
              <w:spacing w:before="240" w:after="240"/>
              <w:rPr>
                <w:rFonts w:ascii="Palatino Linotype" w:hAnsi="Palatino Linotype" w:cs="Arial"/>
                <w:color w:val="000000" w:themeColor="text1"/>
                <w:szCs w:val="24"/>
              </w:rPr>
            </w:pPr>
            <w:r w:rsidRPr="00623CE8">
              <w:rPr>
                <w:rFonts w:ascii="Palatino Linotype" w:hAnsi="Palatino Linotype" w:cs="Arial"/>
                <w:color w:val="000000" w:themeColor="text1"/>
                <w:szCs w:val="24"/>
              </w:rPr>
              <w:t>Closing Program</w:t>
            </w:r>
            <w:r>
              <w:rPr>
                <w:rFonts w:ascii="Palatino Linotype" w:hAnsi="Palatino Linotype" w:cs="Arial"/>
                <w:color w:val="000000" w:themeColor="text1"/>
                <w:szCs w:val="24"/>
              </w:rPr>
              <w:t xml:space="preserve"> (4:00-5:00)</w:t>
            </w:r>
          </w:p>
        </w:tc>
      </w:tr>
      <w:tr w:rsidR="00B67AB7" w:rsidRPr="00623CE8" w:rsidTr="00D92E0D">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7AB7" w:rsidRPr="00623CE8" w:rsidRDefault="00B67AB7" w:rsidP="00D92E0D">
            <w:pPr>
              <w:spacing w:before="60" w:after="60"/>
              <w:rPr>
                <w:rFonts w:ascii="Palatino Linotype" w:hAnsi="Palatino Linotype" w:cs="Arial"/>
                <w:szCs w:val="24"/>
              </w:rPr>
            </w:pPr>
            <w:r>
              <w:rPr>
                <w:rFonts w:ascii="Palatino Linotype" w:hAnsi="Palatino Linotype" w:cs="Arial"/>
                <w:szCs w:val="24"/>
              </w:rPr>
              <w:t>5</w:t>
            </w:r>
            <w:r w:rsidRPr="00623CE8">
              <w:rPr>
                <w:rFonts w:ascii="Palatino Linotype" w:hAnsi="Palatino Linotype" w:cs="Arial"/>
                <w:szCs w:val="24"/>
              </w:rPr>
              <w:t>:00-</w:t>
            </w:r>
            <w:r>
              <w:rPr>
                <w:rFonts w:ascii="Palatino Linotype" w:hAnsi="Palatino Linotype" w:cs="Arial"/>
                <w:szCs w:val="24"/>
              </w:rPr>
              <w:t>10</w:t>
            </w:r>
            <w:r w:rsidRPr="00623CE8">
              <w:rPr>
                <w:rFonts w:ascii="Palatino Linotype" w:hAnsi="Palatino Linotype" w:cs="Arial"/>
                <w:szCs w:val="24"/>
              </w:rPr>
              <w:t>:00</w:t>
            </w:r>
            <w:r>
              <w:rPr>
                <w:rFonts w:ascii="Palatino Linotype" w:hAnsi="Palatino Linotype" w:cs="Arial"/>
                <w:szCs w:val="24"/>
              </w:rPr>
              <w:t xml:space="preserve"> PM</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7AB7" w:rsidRPr="00623CE8" w:rsidRDefault="00B67AB7" w:rsidP="00D92E0D">
            <w:pPr>
              <w:spacing w:before="60" w:after="60"/>
              <w:rPr>
                <w:rFonts w:ascii="Palatino Linotype" w:hAnsi="Palatino Linotype" w:cs="Arial"/>
                <w:szCs w:val="24"/>
              </w:rPr>
            </w:pPr>
            <w:r w:rsidRPr="00623CE8">
              <w:rPr>
                <w:rFonts w:ascii="Palatino Linotype" w:hAnsi="Palatino Linotype" w:cs="Arial"/>
                <w:szCs w:val="24"/>
              </w:rPr>
              <w:t>Fellowship and Dinner</w:t>
            </w:r>
            <w:r>
              <w:rPr>
                <w:rFonts w:ascii="Palatino Linotype" w:hAnsi="Palatino Linotype" w:cs="Arial"/>
                <w:szCs w:val="24"/>
              </w:rPr>
              <w:t xml:space="preserve"> (Science City of </w:t>
            </w:r>
            <w:proofErr w:type="spellStart"/>
            <w:r>
              <w:rPr>
                <w:rFonts w:ascii="Palatino Linotype" w:hAnsi="Palatino Linotype" w:cs="Arial"/>
                <w:szCs w:val="24"/>
              </w:rPr>
              <w:t>Muñoz</w:t>
            </w:r>
            <w:proofErr w:type="spellEnd"/>
            <w:r>
              <w:rPr>
                <w:rFonts w:ascii="Palatino Linotype" w:hAnsi="Palatino Linotype" w:cs="Arial"/>
                <w:szCs w:val="24"/>
              </w:rPr>
              <w:t xml:space="preserve"> </w:t>
            </w:r>
            <w:proofErr w:type="spellStart"/>
            <w:r>
              <w:rPr>
                <w:rFonts w:ascii="Palatino Linotype" w:hAnsi="Palatino Linotype" w:cs="Arial"/>
                <w:szCs w:val="24"/>
              </w:rPr>
              <w:t>Pag-asa</w:t>
            </w:r>
            <w:proofErr w:type="spellEnd"/>
            <w:r>
              <w:rPr>
                <w:rFonts w:ascii="Palatino Linotype" w:hAnsi="Palatino Linotype" w:cs="Arial"/>
                <w:szCs w:val="24"/>
              </w:rPr>
              <w:t xml:space="preserve"> Gym)</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7AB7" w:rsidRPr="00623CE8" w:rsidRDefault="00B67AB7" w:rsidP="00D92E0D">
            <w:pPr>
              <w:rPr>
                <w:rFonts w:ascii="Palatino Linotype" w:hAnsi="Palatino Linotype" w:cs="Arial"/>
                <w:color w:val="000000" w:themeColor="text1"/>
                <w:szCs w:val="24"/>
              </w:rPr>
            </w:pPr>
          </w:p>
        </w:tc>
      </w:tr>
    </w:tbl>
    <w:p w:rsidR="00B67AB7" w:rsidRPr="00623CE8" w:rsidRDefault="00B67AB7" w:rsidP="00B67AB7">
      <w:pPr>
        <w:spacing w:after="0" w:line="240" w:lineRule="auto"/>
        <w:rPr>
          <w:rFonts w:ascii="Palatino Linotype" w:hAnsi="Palatino Linotype"/>
          <w:sz w:val="24"/>
          <w:szCs w:val="24"/>
        </w:rPr>
      </w:pPr>
    </w:p>
    <w:p w:rsidR="00B67AB7" w:rsidRDefault="00B67AB7" w:rsidP="00B67AB7">
      <w:pPr>
        <w:spacing w:after="0" w:line="240" w:lineRule="auto"/>
        <w:ind w:left="1440" w:hanging="1440"/>
        <w:rPr>
          <w:rFonts w:ascii="Palatino Linotype" w:hAnsi="Palatino Linotype"/>
          <w:sz w:val="24"/>
          <w:szCs w:val="24"/>
        </w:rPr>
      </w:pPr>
    </w:p>
    <w:p w:rsidR="00912600" w:rsidRPr="00623CE8" w:rsidRDefault="00912600" w:rsidP="00912600">
      <w:pPr>
        <w:rPr>
          <w:rFonts w:ascii="Palatino Linotype" w:hAnsi="Palatino Linotype"/>
        </w:rPr>
      </w:pPr>
    </w:p>
    <w:p w:rsidR="00E76F69" w:rsidRDefault="00C93E3B"/>
    <w:sectPr w:rsidR="00E76F69" w:rsidSect="00744828">
      <w:pgSz w:w="11907" w:h="16838"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1024"/>
    <w:multiLevelType w:val="hybridMultilevel"/>
    <w:tmpl w:val="AE800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6D6346"/>
    <w:multiLevelType w:val="hybridMultilevel"/>
    <w:tmpl w:val="EC26E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53D4DD1"/>
    <w:multiLevelType w:val="hybridMultilevel"/>
    <w:tmpl w:val="1ADA9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E381A"/>
    <w:multiLevelType w:val="hybridMultilevel"/>
    <w:tmpl w:val="1A4E63FA"/>
    <w:lvl w:ilvl="0" w:tplc="BCB63C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bookFoldPrintingSheets w:val="-4"/>
  <w:drawingGridHorizontalSpacing w:val="110"/>
  <w:displayHorizontalDrawingGridEvery w:val="2"/>
  <w:displayVerticalDrawingGridEvery w:val="2"/>
  <w:characterSpacingControl w:val="doNotCompress"/>
  <w:compat/>
  <w:rsids>
    <w:rsidRoot w:val="00912600"/>
    <w:rsid w:val="00045598"/>
    <w:rsid w:val="000B0A9E"/>
    <w:rsid w:val="00184DF8"/>
    <w:rsid w:val="001F6B13"/>
    <w:rsid w:val="002F07AD"/>
    <w:rsid w:val="004D3782"/>
    <w:rsid w:val="005541C3"/>
    <w:rsid w:val="00563A9F"/>
    <w:rsid w:val="00744828"/>
    <w:rsid w:val="00827C35"/>
    <w:rsid w:val="00835B0B"/>
    <w:rsid w:val="00912600"/>
    <w:rsid w:val="00B17900"/>
    <w:rsid w:val="00B67AB7"/>
    <w:rsid w:val="00C2462C"/>
    <w:rsid w:val="00C93E3B"/>
    <w:rsid w:val="00CB12E2"/>
    <w:rsid w:val="00E57758"/>
    <w:rsid w:val="00F138C6"/>
    <w:rsid w:val="00FF0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00"/>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2600"/>
    <w:pPr>
      <w:ind w:left="720"/>
      <w:contextualSpacing/>
    </w:pPr>
    <w:rPr>
      <w:lang w:val="en-US"/>
    </w:rPr>
  </w:style>
  <w:style w:type="paragraph" w:styleId="BodyTextIndent">
    <w:name w:val="Body Text Indent"/>
    <w:basedOn w:val="Normal"/>
    <w:link w:val="BodyTextIndentChar"/>
    <w:uiPriority w:val="99"/>
    <w:unhideWhenUsed/>
    <w:rsid w:val="00912600"/>
    <w:pPr>
      <w:spacing w:after="120"/>
      <w:ind w:left="360"/>
    </w:pPr>
    <w:rPr>
      <w:lang w:val="en-US"/>
    </w:rPr>
  </w:style>
  <w:style w:type="character" w:customStyle="1" w:styleId="BodyTextIndentChar">
    <w:name w:val="Body Text Indent Char"/>
    <w:basedOn w:val="DefaultParagraphFont"/>
    <w:link w:val="BodyTextIndent"/>
    <w:uiPriority w:val="99"/>
    <w:rsid w:val="00912600"/>
  </w:style>
  <w:style w:type="table" w:styleId="TableGrid">
    <w:name w:val="Table Grid"/>
    <w:basedOn w:val="TableNormal"/>
    <w:uiPriority w:val="59"/>
    <w:rsid w:val="00B67AB7"/>
    <w:pPr>
      <w:spacing w:after="0" w:line="240" w:lineRule="auto"/>
    </w:pPr>
    <w:rPr>
      <w:rFonts w:ascii="Calibri" w:hAnsi="Calibri"/>
      <w:sz w:val="24"/>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67A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tlbriones</dc:creator>
  <cp:lastModifiedBy>tlbriones</cp:lastModifiedBy>
  <cp:revision>5</cp:revision>
  <cp:lastPrinted>2017-07-21T01:16:00Z</cp:lastPrinted>
  <dcterms:created xsi:type="dcterms:W3CDTF">2017-07-21T00:50:00Z</dcterms:created>
  <dcterms:modified xsi:type="dcterms:W3CDTF">2017-07-24T00:38:00Z</dcterms:modified>
</cp:coreProperties>
</file>